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A32A4" w14:textId="49EDD515"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1F7E9FE9" w14:textId="0E2AFC6D"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6.1-6.</w:t>
      </w:r>
      <w:r w:rsidR="00A66F5C">
        <w:rPr>
          <w:b w:val="0"/>
          <w:sz w:val="22"/>
          <w:szCs w:val="22"/>
        </w:rPr>
        <w:t>21</w:t>
      </w:r>
      <w:r w:rsidR="001E4BDD">
        <w:rPr>
          <w:b w:val="0"/>
          <w:sz w:val="22"/>
          <w:szCs w:val="22"/>
        </w:rPr>
        <w:t xml:space="preserve"> Safeguarding children, young people and vulnerable adults</w:t>
      </w:r>
      <w:r w:rsidRPr="0049232B">
        <w:rPr>
          <w:b w:val="0"/>
          <w:sz w:val="22"/>
          <w:szCs w:val="22"/>
        </w:rPr>
        <w:t xml:space="preserve">, this policy was adopted by </w:t>
      </w:r>
      <w:r w:rsidR="00217DBA">
        <w:rPr>
          <w:b w:val="0"/>
          <w:i/>
          <w:iCs/>
          <w:sz w:val="22"/>
          <w:szCs w:val="22"/>
        </w:rPr>
        <w:t>Mansbridge Community Pre-School</w:t>
      </w:r>
      <w:r w:rsidRPr="0049232B">
        <w:rPr>
          <w:b w:val="0"/>
          <w:sz w:val="22"/>
          <w:szCs w:val="22"/>
        </w:rPr>
        <w:t xml:space="preserve"> on</w:t>
      </w:r>
      <w:r w:rsidR="002B248D">
        <w:rPr>
          <w:b w:val="0"/>
          <w:sz w:val="22"/>
          <w:szCs w:val="22"/>
        </w:rPr>
        <w:t xml:space="preserve"> </w:t>
      </w:r>
      <w:r w:rsidR="00A66F5C">
        <w:rPr>
          <w:b w:val="0"/>
          <w:sz w:val="22"/>
          <w:szCs w:val="22"/>
        </w:rPr>
        <w:t>14.10.2024</w:t>
      </w:r>
      <w:r>
        <w:rPr>
          <w:b w:val="0"/>
          <w:sz w:val="22"/>
          <w:szCs w:val="22"/>
        </w:rPr>
        <w:t>.</w:t>
      </w:r>
    </w:p>
    <w:p w14:paraId="35D2CDD8" w14:textId="3D13A145" w:rsidR="008A75D0" w:rsidRPr="008A75D0" w:rsidRDefault="008A75D0" w:rsidP="00706CD4">
      <w:pPr>
        <w:spacing w:before="120" w:after="120" w:line="360" w:lineRule="auto"/>
        <w:rPr>
          <w:rFonts w:ascii="Arial" w:hAnsi="Arial" w:cs="Arial"/>
          <w:b/>
          <w:bCs/>
        </w:rPr>
      </w:pPr>
      <w:r w:rsidRPr="008A75D0">
        <w:rPr>
          <w:rFonts w:ascii="Arial" w:hAnsi="Arial" w:cs="Arial"/>
          <w:b/>
          <w:bCs/>
        </w:rPr>
        <w:t>Design</w:t>
      </w:r>
      <w:r w:rsidR="00E21660">
        <w:rPr>
          <w:rFonts w:ascii="Arial" w:hAnsi="Arial" w:cs="Arial"/>
          <w:b/>
          <w:bCs/>
        </w:rPr>
        <w:t>at</w:t>
      </w:r>
      <w:r w:rsidRPr="008A75D0">
        <w:rPr>
          <w:rFonts w:ascii="Arial" w:hAnsi="Arial" w:cs="Arial"/>
          <w:b/>
          <w:bCs/>
        </w:rPr>
        <w:t xml:space="preserve">ed </w:t>
      </w:r>
      <w:r w:rsidR="00E21660">
        <w:rPr>
          <w:rFonts w:ascii="Arial" w:hAnsi="Arial" w:cs="Arial"/>
          <w:b/>
          <w:bCs/>
        </w:rPr>
        <w:t>Safeguarding Leads</w:t>
      </w:r>
      <w:r w:rsidRPr="008A75D0">
        <w:rPr>
          <w:rFonts w:ascii="Arial" w:hAnsi="Arial" w:cs="Arial"/>
          <w:b/>
          <w:bCs/>
        </w:rPr>
        <w:t xml:space="preserve"> </w:t>
      </w:r>
      <w:proofErr w:type="gramStart"/>
      <w:r w:rsidR="00217DBA">
        <w:rPr>
          <w:rFonts w:ascii="Arial" w:hAnsi="Arial" w:cs="Arial"/>
          <w:b/>
          <w:bCs/>
        </w:rPr>
        <w:t>are</w:t>
      </w:r>
      <w:r>
        <w:rPr>
          <w:rFonts w:ascii="Arial" w:hAnsi="Arial" w:cs="Arial"/>
          <w:b/>
          <w:bCs/>
        </w:rPr>
        <w:t>:</w:t>
      </w:r>
      <w:proofErr w:type="gramEnd"/>
      <w:r>
        <w:rPr>
          <w:rFonts w:ascii="Arial" w:hAnsi="Arial" w:cs="Arial"/>
          <w:b/>
          <w:bCs/>
        </w:rPr>
        <w:t xml:space="preserve"> </w:t>
      </w:r>
      <w:r w:rsidR="00217DBA">
        <w:rPr>
          <w:rFonts w:ascii="Arial" w:hAnsi="Arial" w:cs="Arial"/>
        </w:rPr>
        <w:t xml:space="preserve">Shelley King and </w:t>
      </w:r>
      <w:r w:rsidR="00186D36">
        <w:rPr>
          <w:rFonts w:ascii="Arial" w:hAnsi="Arial" w:cs="Arial"/>
        </w:rPr>
        <w:t>Becky Keen</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2F5EB30" w:rsidR="00D54117" w:rsidRPr="00D54117" w:rsidRDefault="00E21660" w:rsidP="00706CD4">
      <w:pPr>
        <w:pStyle w:val="BodyText"/>
        <w:spacing w:before="120" w:line="360" w:lineRule="auto"/>
        <w:rPr>
          <w:rFonts w:ascii="Arial" w:hAnsi="Arial" w:cs="Arial"/>
          <w:szCs w:val="22"/>
        </w:rPr>
      </w:pPr>
      <w:r>
        <w:rPr>
          <w:rFonts w:ascii="Arial" w:hAnsi="Arial" w:cs="Arial"/>
          <w:sz w:val="22"/>
          <w:szCs w:val="22"/>
        </w:rPr>
        <w:t>Mansbridge Community Pre-School’s</w:t>
      </w:r>
      <w:r w:rsidR="00D54117" w:rsidRPr="00D54117">
        <w:rPr>
          <w:rFonts w:ascii="Arial" w:hAnsi="Arial" w:cs="Arial"/>
          <w:sz w:val="22"/>
          <w:szCs w:val="22"/>
        </w:rPr>
        <w:t xml:space="preserve"> ‘</w:t>
      </w:r>
      <w:r w:rsidR="002E4680">
        <w:rPr>
          <w:rFonts w:ascii="Arial" w:hAnsi="Arial" w:cs="Arial"/>
          <w:sz w:val="22"/>
          <w:szCs w:val="22"/>
        </w:rPr>
        <w:t>four</w:t>
      </w:r>
      <w:r w:rsidR="00D54117" w:rsidRPr="00D54117">
        <w:rPr>
          <w:rFonts w:ascii="Arial" w:hAnsi="Arial" w:cs="Arial"/>
          <w:sz w:val="22"/>
          <w:szCs w:val="22"/>
        </w:rPr>
        <w:t xml:space="preserve"> key commitments’ are broad statements against which policies and procedures across the organisation will be drawn to provide a consistent and coherent strategy for safeguarding children young people and vulnerable adults in all services provided. The </w:t>
      </w:r>
      <w:r w:rsidR="002E4680">
        <w:rPr>
          <w:rFonts w:ascii="Arial" w:hAnsi="Arial" w:cs="Arial"/>
          <w:sz w:val="22"/>
          <w:szCs w:val="22"/>
        </w:rPr>
        <w:t>four</w:t>
      </w:r>
      <w:r w:rsidR="00D54117" w:rsidRPr="00D54117">
        <w:rPr>
          <w:rFonts w:ascii="Arial" w:hAnsi="Arial" w:cs="Arial"/>
          <w:sz w:val="22"/>
          <w:szCs w:val="22"/>
        </w:rPr>
        <w:t xml:space="preserve"> key commitments are:</w:t>
      </w:r>
    </w:p>
    <w:p w14:paraId="416D19AC" w14:textId="77777777" w:rsidR="002E4680" w:rsidRPr="002E4680" w:rsidRDefault="00E21660" w:rsidP="00D7797F">
      <w:pPr>
        <w:numPr>
          <w:ilvl w:val="0"/>
          <w:numId w:val="21"/>
        </w:numPr>
        <w:spacing w:before="120" w:after="120" w:line="360" w:lineRule="auto"/>
        <w:ind w:left="357" w:hanging="357"/>
        <w:rPr>
          <w:rFonts w:ascii="Arial" w:hAnsi="Arial" w:cs="Arial"/>
          <w:szCs w:val="22"/>
        </w:rPr>
      </w:pPr>
      <w:r w:rsidRPr="002E4680">
        <w:rPr>
          <w:rFonts w:ascii="Arial" w:hAnsi="Arial" w:cs="Arial"/>
          <w:sz w:val="22"/>
          <w:szCs w:val="22"/>
        </w:rPr>
        <w:t xml:space="preserve">Mansbridge Community Pre-School </w:t>
      </w:r>
      <w:r w:rsidR="002E4680" w:rsidRPr="00C37C6D">
        <w:rPr>
          <w:rFonts w:ascii="Arial" w:hAnsi="Arial" w:cs="Arial"/>
          <w:iCs/>
          <w:color w:val="000000"/>
          <w:sz w:val="22"/>
          <w:szCs w:val="22"/>
        </w:rPr>
        <w:t>committed to empowering children, young people, and vulnerable adults, promoting their right to be ‘</w:t>
      </w:r>
      <w:r w:rsidR="002E4680" w:rsidRPr="00C37C6D">
        <w:rPr>
          <w:rFonts w:ascii="Arial" w:hAnsi="Arial" w:cs="Arial"/>
          <w:b/>
          <w:bCs/>
          <w:iCs/>
          <w:color w:val="000000"/>
          <w:sz w:val="22"/>
          <w:szCs w:val="22"/>
        </w:rPr>
        <w:t>strong, resilient, actively listened to, and heard’</w:t>
      </w:r>
      <w:r w:rsidR="002E4680" w:rsidRPr="00C37C6D">
        <w:rPr>
          <w:rFonts w:ascii="Arial" w:hAnsi="Arial" w:cs="Arial"/>
          <w:iCs/>
          <w:color w:val="000000"/>
          <w:sz w:val="22"/>
          <w:szCs w:val="22"/>
        </w:rPr>
        <w:t>. </w:t>
      </w:r>
    </w:p>
    <w:p w14:paraId="0DC1CFA1" w14:textId="3786A59F" w:rsidR="002E4680" w:rsidRPr="002E4680" w:rsidRDefault="002E4680" w:rsidP="00706CD4">
      <w:pPr>
        <w:numPr>
          <w:ilvl w:val="0"/>
          <w:numId w:val="21"/>
        </w:numPr>
        <w:spacing w:before="120" w:after="120" w:line="360" w:lineRule="auto"/>
        <w:ind w:left="357" w:hanging="357"/>
        <w:rPr>
          <w:rFonts w:ascii="Arial" w:hAnsi="Arial" w:cs="Arial"/>
          <w:szCs w:val="22"/>
        </w:rPr>
      </w:pPr>
      <w:r w:rsidRPr="002E4680">
        <w:rPr>
          <w:rFonts w:ascii="Arial" w:hAnsi="Arial" w:cs="Arial"/>
          <w:sz w:val="22"/>
          <w:szCs w:val="22"/>
        </w:rPr>
        <w:t xml:space="preserve">Mansbridge Community Pre-School </w:t>
      </w:r>
      <w:r w:rsidRPr="00C37C6D">
        <w:rPr>
          <w:rFonts w:ascii="Arial" w:hAnsi="Arial" w:cs="Arial"/>
          <w:iCs/>
          <w:color w:val="000000"/>
          <w:sz w:val="22"/>
          <w:szCs w:val="22"/>
        </w:rPr>
        <w:t>upholds a culture of safety in which children, young people and vulnerable adults are protected from abuse and harm in all areas of its curriculum and service delivery.  </w:t>
      </w:r>
    </w:p>
    <w:p w14:paraId="6AD389FA" w14:textId="77777777" w:rsidR="002E4680" w:rsidRDefault="00E21660" w:rsidP="002E4680">
      <w:pPr>
        <w:numPr>
          <w:ilvl w:val="0"/>
          <w:numId w:val="21"/>
        </w:numPr>
        <w:spacing w:before="120" w:after="120" w:line="360" w:lineRule="auto"/>
        <w:ind w:left="357" w:hanging="357"/>
        <w:rPr>
          <w:rFonts w:ascii="Arial" w:hAnsi="Arial" w:cs="Arial"/>
          <w:szCs w:val="22"/>
        </w:rPr>
      </w:pPr>
      <w:r w:rsidRPr="002E4680">
        <w:rPr>
          <w:rFonts w:ascii="Arial" w:hAnsi="Arial" w:cs="Arial"/>
          <w:sz w:val="22"/>
          <w:szCs w:val="22"/>
        </w:rPr>
        <w:t xml:space="preserve">Mansbridge Community Pre-School </w:t>
      </w:r>
      <w:r w:rsidR="002E4680" w:rsidRPr="00C37C6D">
        <w:rPr>
          <w:rFonts w:ascii="Arial" w:hAnsi="Arial" w:cs="Arial"/>
          <w:iCs/>
          <w:color w:val="000000"/>
          <w:sz w:val="22"/>
          <w:szCs w:val="22"/>
        </w:rPr>
        <w:t>is committed to preventing harm and responding promptly and appropriately to all incidents or concerns of abuse that may occur. Working with statutory agencies to achieve the best possible outcomes for every child.</w:t>
      </w:r>
    </w:p>
    <w:p w14:paraId="046DD694" w14:textId="5AF10181" w:rsidR="002E4680" w:rsidRPr="002E4680" w:rsidRDefault="002E4680" w:rsidP="002E4680">
      <w:pPr>
        <w:numPr>
          <w:ilvl w:val="0"/>
          <w:numId w:val="21"/>
        </w:numPr>
        <w:spacing w:before="120" w:after="120" w:line="360" w:lineRule="auto"/>
        <w:ind w:left="357" w:hanging="357"/>
        <w:rPr>
          <w:rFonts w:ascii="Arial" w:hAnsi="Arial" w:cs="Arial"/>
          <w:szCs w:val="22"/>
        </w:rPr>
      </w:pPr>
      <w:r w:rsidRPr="002E4680">
        <w:rPr>
          <w:rFonts w:ascii="Arial" w:hAnsi="Arial" w:cs="Arial"/>
          <w:sz w:val="22"/>
          <w:szCs w:val="22"/>
        </w:rPr>
        <w:t xml:space="preserve">Mansbridge Community Pre-School </w:t>
      </w:r>
      <w:r w:rsidRPr="002E4680">
        <w:rPr>
          <w:rFonts w:ascii="Arial" w:hAnsi="Arial" w:cs="Arial"/>
          <w:iCs/>
          <w:color w:val="000000"/>
          <w:sz w:val="22"/>
          <w:szCs w:val="22"/>
        </w:rPr>
        <w:t>is dedicated to increasing safeguarding confidence, knowledge and good practice throughout its training and learning programmes for adults, advocating support and representation for those in greatest need. </w:t>
      </w:r>
    </w:p>
    <w:p w14:paraId="3DFF79D0" w14:textId="7760858D" w:rsidR="00883A20" w:rsidRPr="002E4680" w:rsidRDefault="00C83538" w:rsidP="002E4680">
      <w:pPr>
        <w:spacing w:before="120" w:after="120" w:line="360" w:lineRule="auto"/>
        <w:ind w:left="357"/>
        <w:rPr>
          <w:rFonts w:ascii="Arial" w:hAnsi="Arial" w:cs="Arial"/>
          <w:szCs w:val="22"/>
        </w:rPr>
      </w:pPr>
      <w:r w:rsidRPr="002E4680">
        <w:rPr>
          <w:rFonts w:ascii="Arial" w:hAnsi="Arial" w:cs="Arial"/>
          <w:sz w:val="22"/>
          <w:szCs w:val="22"/>
        </w:rPr>
        <w:t>NB</w:t>
      </w:r>
      <w:r w:rsidR="0088065B" w:rsidRPr="002E4680">
        <w:rPr>
          <w:rFonts w:ascii="Arial" w:hAnsi="Arial" w:cs="Arial"/>
          <w:sz w:val="22"/>
          <w:szCs w:val="22"/>
        </w:rPr>
        <w:t>:</w:t>
      </w:r>
      <w:r w:rsidR="00883A20" w:rsidRPr="002E4680">
        <w:rPr>
          <w:rFonts w:ascii="Arial" w:hAnsi="Arial" w:cs="Arial"/>
          <w:sz w:val="22"/>
          <w:szCs w:val="22"/>
        </w:rPr>
        <w:t xml:space="preserve"> A ‘young person’ is defined as </w:t>
      </w:r>
      <w:r w:rsidR="00446A70" w:rsidRPr="002E4680">
        <w:rPr>
          <w:rFonts w:ascii="Arial" w:hAnsi="Arial" w:cs="Arial"/>
          <w:sz w:val="22"/>
          <w:szCs w:val="22"/>
        </w:rPr>
        <w:t>16–19-year-old</w:t>
      </w:r>
      <w:r w:rsidR="00883A20" w:rsidRPr="002E4680">
        <w:rPr>
          <w:rFonts w:ascii="Arial" w:hAnsi="Arial" w:cs="Arial"/>
          <w:sz w:val="22"/>
          <w:szCs w:val="22"/>
        </w:rPr>
        <w:t xml:space="preserve">. In an early years setting, they may be a student, </w:t>
      </w:r>
      <w:r w:rsidR="00446A70" w:rsidRPr="002E4680">
        <w:rPr>
          <w:rFonts w:ascii="Arial" w:hAnsi="Arial" w:cs="Arial"/>
          <w:sz w:val="22"/>
          <w:szCs w:val="22"/>
        </w:rPr>
        <w:t>worker,</w:t>
      </w:r>
      <w:r w:rsidR="00883A20" w:rsidRPr="002E4680">
        <w:rPr>
          <w:rFonts w:ascii="Arial" w:hAnsi="Arial" w:cs="Arial"/>
          <w:sz w:val="22"/>
          <w:szCs w:val="22"/>
        </w:rPr>
        <w:t xml:space="preserve"> or parent</w:t>
      </w:r>
      <w:r w:rsidR="001620EA" w:rsidRPr="002E4680">
        <w:rPr>
          <w:rFonts w:ascii="Arial" w:hAnsi="Arial" w:cs="Arial"/>
          <w:sz w:val="22"/>
          <w:szCs w:val="22"/>
        </w:rPr>
        <w:t>.</w:t>
      </w:r>
    </w:p>
    <w:p w14:paraId="54E11D2A" w14:textId="5F6BE2B1" w:rsidR="00C82840" w:rsidRDefault="00883A20" w:rsidP="00706CD4">
      <w:pPr>
        <w:spacing w:before="120" w:after="120" w:line="360" w:lineRule="auto"/>
        <w:rPr>
          <w:rFonts w:ascii="Arial" w:hAnsi="Arial" w:cs="Arial"/>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48E49557" w14:textId="77777777" w:rsidR="004E4485" w:rsidRPr="00CD7EE5" w:rsidRDefault="004E4485" w:rsidP="00706CD4">
      <w:pPr>
        <w:spacing w:before="120" w:after="120" w:line="360" w:lineRule="auto"/>
        <w:rPr>
          <w:rFonts w:ascii="Arial" w:hAnsi="Arial" w:cs="Arial"/>
          <w:b/>
          <w:sz w:val="22"/>
          <w:szCs w:val="22"/>
        </w:rPr>
      </w:pPr>
    </w:p>
    <w:p w14:paraId="250B3C93" w14:textId="77777777" w:rsidR="00A66F5C" w:rsidRDefault="00A66F5C" w:rsidP="002E4680">
      <w:pPr>
        <w:pStyle w:val="ListParagraph"/>
        <w:spacing w:before="120" w:after="120" w:line="360" w:lineRule="auto"/>
        <w:ind w:left="360"/>
        <w:rPr>
          <w:rFonts w:ascii="Arial" w:hAnsi="Arial" w:cs="Arial"/>
          <w:b/>
          <w:sz w:val="22"/>
          <w:szCs w:val="22"/>
        </w:rPr>
      </w:pPr>
    </w:p>
    <w:p w14:paraId="51C528F1" w14:textId="22229DC4" w:rsidR="002E4680" w:rsidRPr="002E4680" w:rsidRDefault="002E4680" w:rsidP="002E4680">
      <w:pPr>
        <w:pStyle w:val="ListParagraph"/>
        <w:spacing w:before="120" w:after="120" w:line="360" w:lineRule="auto"/>
        <w:ind w:left="360"/>
        <w:rPr>
          <w:rFonts w:ascii="Arial" w:hAnsi="Arial" w:cs="Arial"/>
          <w:b/>
          <w:sz w:val="22"/>
          <w:szCs w:val="22"/>
        </w:rPr>
      </w:pPr>
      <w:r w:rsidRPr="002E4680">
        <w:rPr>
          <w:rFonts w:ascii="Arial" w:hAnsi="Arial" w:cs="Arial"/>
          <w:b/>
          <w:sz w:val="22"/>
          <w:szCs w:val="22"/>
        </w:rPr>
        <w:lastRenderedPageBreak/>
        <w:t xml:space="preserve">Key Commitment </w:t>
      </w:r>
      <w:r>
        <w:rPr>
          <w:rFonts w:ascii="Arial" w:hAnsi="Arial" w:cs="Arial"/>
          <w:b/>
          <w:sz w:val="22"/>
          <w:szCs w:val="22"/>
        </w:rPr>
        <w:t>1</w:t>
      </w:r>
    </w:p>
    <w:p w14:paraId="46700E0C" w14:textId="6BA27090" w:rsidR="002E4680" w:rsidRPr="00CD7EE5" w:rsidRDefault="009D08F3" w:rsidP="002E4680">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b/>
          <w:sz w:val="22"/>
          <w:szCs w:val="22"/>
        </w:rPr>
        <w:t xml:space="preserve"> </w:t>
      </w:r>
      <w:r w:rsidR="002E4680"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sidR="002E4680">
        <w:rPr>
          <w:rFonts w:ascii="Arial" w:hAnsi="Arial" w:cs="Arial"/>
          <w:sz w:val="22"/>
          <w:szCs w:val="22"/>
        </w:rPr>
        <w:t>.</w:t>
      </w:r>
    </w:p>
    <w:p w14:paraId="53D7C93C" w14:textId="77777777" w:rsidR="002E4680" w:rsidRPr="00CD7EE5" w:rsidRDefault="002E4680" w:rsidP="002E4680">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184FEBB3" w14:textId="77777777" w:rsidR="002E4680" w:rsidRPr="00CD7EE5" w:rsidRDefault="002E4680" w:rsidP="002E4680">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and heard</w:t>
      </w:r>
      <w:r w:rsidRPr="00CD7EE5">
        <w:rPr>
          <w:rFonts w:ascii="Arial" w:hAnsi="Arial" w:cs="Arial"/>
          <w:i/>
          <w:sz w:val="22"/>
          <w:szCs w:val="22"/>
        </w:rPr>
        <w:t>.</w:t>
      </w:r>
    </w:p>
    <w:p w14:paraId="4D11F0E4" w14:textId="77777777" w:rsidR="002E4680" w:rsidRPr="00CD7EE5" w:rsidRDefault="002E4680" w:rsidP="002E4680">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445343E1" w14:textId="77777777" w:rsidR="002E4680" w:rsidRPr="00663AF3" w:rsidRDefault="002E4680" w:rsidP="002E4680">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495FDB8A" w14:textId="77777777" w:rsidR="002E4680" w:rsidRPr="00CD7EE5" w:rsidRDefault="002E4680" w:rsidP="002E4680">
      <w:pPr>
        <w:pStyle w:val="ListParagraph"/>
        <w:spacing w:before="120" w:after="120" w:line="360" w:lineRule="auto"/>
        <w:ind w:left="0"/>
        <w:contextualSpacing w:val="0"/>
        <w:rPr>
          <w:rFonts w:ascii="Arial" w:hAnsi="Arial" w:cs="Arial"/>
          <w:b/>
          <w:sz w:val="22"/>
          <w:szCs w:val="22"/>
        </w:rPr>
      </w:pPr>
    </w:p>
    <w:p w14:paraId="7D761DF0" w14:textId="77777777" w:rsidR="002E4680" w:rsidRPr="00CD7EE5" w:rsidRDefault="002E4680" w:rsidP="002E4680">
      <w:pPr>
        <w:spacing w:before="120" w:after="120" w:line="360" w:lineRule="auto"/>
        <w:rPr>
          <w:rFonts w:ascii="Arial" w:hAnsi="Arial" w:cs="Arial"/>
          <w:b/>
          <w:sz w:val="22"/>
          <w:szCs w:val="22"/>
        </w:rPr>
      </w:pPr>
      <w:r w:rsidRPr="00CD7EE5">
        <w:rPr>
          <w:rFonts w:ascii="Arial" w:hAnsi="Arial" w:cs="Arial"/>
          <w:b/>
          <w:sz w:val="22"/>
          <w:szCs w:val="22"/>
        </w:rPr>
        <w:t>Key Commitment 2</w:t>
      </w:r>
    </w:p>
    <w:p w14:paraId="3767741A" w14:textId="77777777" w:rsidR="002E4680" w:rsidRPr="00CD7EE5" w:rsidRDefault="002E4680" w:rsidP="002E4680">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16DDE34A" w14:textId="77777777" w:rsidR="002E4680" w:rsidRPr="00CD7EE5" w:rsidRDefault="002E4680" w:rsidP="002E4680">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59653931" w14:textId="77777777" w:rsidR="002E4680" w:rsidRPr="008F173E" w:rsidRDefault="002E4680" w:rsidP="002E4680">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 or any other person undertaking work whether paid or unpaid for the organisation, where there is an allegation of abuse or harm of a child. Procedures differentiate clearly between an allegation, a concern about quality of care or practice and complaints.</w:t>
      </w:r>
    </w:p>
    <w:p w14:paraId="1B4FE631" w14:textId="77777777" w:rsidR="002E4680" w:rsidRPr="008F173E" w:rsidRDefault="002E4680" w:rsidP="002E4680">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for reporting possible abuse of children or a young person in the setting. </w:t>
      </w:r>
    </w:p>
    <w:p w14:paraId="633EB406" w14:textId="77777777" w:rsidR="002E4680" w:rsidRPr="008F173E" w:rsidRDefault="002E4680" w:rsidP="002E4680">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 may meet the s17 definition of a child in need (Children Act 1989) and/or where a child may be at risk of significant harm, and to enable staff to make decisions about appropriate referrals using local published threshold documents.</w:t>
      </w:r>
    </w:p>
    <w:p w14:paraId="778D3C4B" w14:textId="77777777" w:rsidR="002E4680" w:rsidRPr="008F173E" w:rsidRDefault="002E4680" w:rsidP="002E4680">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p>
    <w:p w14:paraId="004EFB97" w14:textId="77777777" w:rsidR="002E4680" w:rsidRPr="008F173E" w:rsidRDefault="002E4680" w:rsidP="002E4680">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71168A86" w14:textId="77777777" w:rsidR="002E4680" w:rsidRPr="00CD7EE5" w:rsidRDefault="002E4680" w:rsidP="002E4680">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issues of vulnerability such as social exclusion, radicalisation, domestic violence, mental illness, substance misuse and parental learning disability.</w:t>
      </w:r>
    </w:p>
    <w:p w14:paraId="08CD1924" w14:textId="77777777" w:rsidR="002E4680" w:rsidRPr="008F173E" w:rsidRDefault="002E4680" w:rsidP="002E4680">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p>
    <w:p w14:paraId="3F4A2F81" w14:textId="77777777" w:rsidR="002E4680" w:rsidRPr="00CD7EE5" w:rsidRDefault="002E4680" w:rsidP="002E4680">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 which are in line with data protection requirements.</w:t>
      </w:r>
    </w:p>
    <w:p w14:paraId="1C0D2EE6" w14:textId="77777777" w:rsidR="002E4680" w:rsidRPr="00CD7EE5" w:rsidRDefault="002E4680" w:rsidP="002E4680">
      <w:pPr>
        <w:numPr>
          <w:ilvl w:val="0"/>
          <w:numId w:val="19"/>
        </w:numPr>
        <w:spacing w:before="120" w:after="120" w:line="360" w:lineRule="auto"/>
        <w:rPr>
          <w:rFonts w:ascii="Arial" w:hAnsi="Arial" w:cs="Arial"/>
          <w:sz w:val="22"/>
          <w:szCs w:val="22"/>
        </w:rPr>
      </w:pPr>
      <w:r>
        <w:rPr>
          <w:rFonts w:ascii="Arial" w:hAnsi="Arial" w:cs="Arial"/>
          <w:sz w:val="22"/>
          <w:szCs w:val="22"/>
        </w:rPr>
        <w:t>We</w:t>
      </w:r>
      <w:r w:rsidRPr="00CD7EE5">
        <w:rPr>
          <w:rFonts w:ascii="Arial" w:hAnsi="Arial" w:cs="Arial"/>
          <w:sz w:val="22"/>
          <w:szCs w:val="22"/>
        </w:rPr>
        <w:t xml:space="preserve"> follow government and </w:t>
      </w:r>
      <w:r>
        <w:rPr>
          <w:rFonts w:ascii="Arial" w:hAnsi="Arial" w:cs="Arial"/>
          <w:sz w:val="22"/>
          <w:szCs w:val="22"/>
        </w:rPr>
        <w:t>Local Safeguarding Partners</w:t>
      </w:r>
      <w:r w:rsidRPr="00CD7EE5">
        <w:rPr>
          <w:rFonts w:ascii="Arial" w:hAnsi="Arial" w:cs="Arial"/>
          <w:sz w:val="22"/>
          <w:szCs w:val="22"/>
        </w:rPr>
        <w:t xml:space="preserve"> guidance in relation to extremism. </w:t>
      </w:r>
    </w:p>
    <w:p w14:paraId="40CCE886" w14:textId="77777777" w:rsidR="002E4680" w:rsidRPr="00CD7EE5" w:rsidRDefault="002E4680" w:rsidP="002E4680">
      <w:pPr>
        <w:numPr>
          <w:ilvl w:val="0"/>
          <w:numId w:val="19"/>
        </w:numPr>
        <w:spacing w:before="120" w:after="120" w:line="360" w:lineRule="auto"/>
        <w:rPr>
          <w:rFonts w:ascii="Arial" w:hAnsi="Arial" w:cs="Arial"/>
          <w:sz w:val="22"/>
          <w:szCs w:val="22"/>
        </w:rPr>
      </w:pPr>
      <w:r>
        <w:rPr>
          <w:rFonts w:ascii="Arial" w:hAnsi="Arial" w:cs="Arial"/>
          <w:sz w:val="22"/>
          <w:szCs w:val="22"/>
        </w:rPr>
        <w:t>T</w:t>
      </w:r>
      <w:r w:rsidRPr="00CD7EE5">
        <w:rPr>
          <w:rFonts w:ascii="Arial" w:hAnsi="Arial" w:cs="Arial"/>
          <w:sz w:val="22"/>
          <w:szCs w:val="22"/>
        </w:rPr>
        <w:t>he procedures of the Local Safeguarding Partners must be followed.</w:t>
      </w:r>
    </w:p>
    <w:p w14:paraId="100134A6" w14:textId="77777777" w:rsidR="002E4680" w:rsidRDefault="002E4680" w:rsidP="002E4680">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94D8139" w14:textId="0B4B0ADD" w:rsidR="002E4680" w:rsidRPr="00764D95" w:rsidRDefault="002E4680" w:rsidP="002E4680">
      <w:pPr>
        <w:numPr>
          <w:ilvl w:val="0"/>
          <w:numId w:val="18"/>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w:t>
      </w:r>
      <w:r>
        <w:rPr>
          <w:rFonts w:ascii="Arial" w:hAnsi="Arial" w:cs="Arial"/>
          <w:sz w:val="22"/>
          <w:szCs w:val="22"/>
        </w:rPr>
        <w:t>two</w:t>
      </w:r>
      <w:r w:rsidRPr="00764D95">
        <w:rPr>
          <w:rFonts w:ascii="Arial" w:hAnsi="Arial" w:cs="Arial"/>
          <w:sz w:val="22"/>
          <w:szCs w:val="22"/>
        </w:rPr>
        <w:t xml:space="preserve"> ‘designated safeguarding lead </w:t>
      </w:r>
      <w:r>
        <w:rPr>
          <w:rFonts w:ascii="Arial" w:hAnsi="Arial" w:cs="Arial"/>
          <w:sz w:val="22"/>
          <w:szCs w:val="22"/>
        </w:rPr>
        <w:t>officers</w:t>
      </w:r>
      <w:r w:rsidRPr="00764D95">
        <w:rPr>
          <w:rFonts w:ascii="Arial" w:hAnsi="Arial" w:cs="Arial"/>
          <w:sz w:val="22"/>
          <w:szCs w:val="22"/>
        </w:rPr>
        <w:t xml:space="preserve">’, who </w:t>
      </w:r>
      <w:r>
        <w:rPr>
          <w:rFonts w:ascii="Arial" w:hAnsi="Arial" w:cs="Arial"/>
          <w:sz w:val="22"/>
          <w:szCs w:val="22"/>
        </w:rPr>
        <w:t>are</w:t>
      </w:r>
      <w:r w:rsidRPr="00764D95">
        <w:rPr>
          <w:rFonts w:ascii="Arial" w:hAnsi="Arial" w:cs="Arial"/>
          <w:sz w:val="22"/>
          <w:szCs w:val="22"/>
        </w:rPr>
        <w:t xml:space="preserve"> responsible for carrying out child, young person, or adult protection procedures.</w:t>
      </w:r>
    </w:p>
    <w:p w14:paraId="4D633508" w14:textId="723DE5D4" w:rsidR="002E4680" w:rsidRPr="00764D95" w:rsidRDefault="002E4680" w:rsidP="002E4680">
      <w:pPr>
        <w:numPr>
          <w:ilvl w:val="0"/>
          <w:numId w:val="18"/>
        </w:numPr>
        <w:spacing w:before="120" w:after="120" w:line="360" w:lineRule="auto"/>
        <w:ind w:left="357" w:hanging="357"/>
        <w:rPr>
          <w:rFonts w:ascii="Arial" w:hAnsi="Arial" w:cs="Arial"/>
          <w:i/>
          <w:iCs/>
          <w:sz w:val="22"/>
          <w:szCs w:val="22"/>
        </w:rPr>
      </w:pPr>
      <w:r w:rsidRPr="00764D95">
        <w:rPr>
          <w:rFonts w:ascii="Arial" w:hAnsi="Arial" w:cs="Arial"/>
          <w:sz w:val="22"/>
          <w:szCs w:val="22"/>
        </w:rPr>
        <w:t>The designated safeguarding lead</w:t>
      </w:r>
      <w:r>
        <w:rPr>
          <w:rFonts w:ascii="Arial" w:hAnsi="Arial" w:cs="Arial"/>
          <w:sz w:val="22"/>
          <w:szCs w:val="22"/>
        </w:rPr>
        <w:t>s are</w:t>
      </w:r>
      <w:r w:rsidRPr="00764D95">
        <w:rPr>
          <w:rFonts w:ascii="Arial" w:hAnsi="Arial" w:cs="Arial"/>
          <w:sz w:val="22"/>
          <w:szCs w:val="22"/>
        </w:rPr>
        <w:t xml:space="preserve"> responsible for overseeing all child, young person or adult protection matters.</w:t>
      </w:r>
    </w:p>
    <w:p w14:paraId="71F65F20" w14:textId="5D15CD20" w:rsidR="002E4680" w:rsidRPr="00764D95" w:rsidRDefault="002E4680" w:rsidP="002E4680">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w:t>
      </w:r>
      <w:r>
        <w:rPr>
          <w:rFonts w:ascii="Arial" w:hAnsi="Arial" w:cs="Arial"/>
          <w:sz w:val="22"/>
          <w:szCs w:val="22"/>
        </w:rPr>
        <w:t>s</w:t>
      </w:r>
      <w:r w:rsidRPr="00764D95">
        <w:rPr>
          <w:rFonts w:ascii="Arial" w:hAnsi="Arial" w:cs="Arial"/>
          <w:sz w:val="22"/>
          <w:szCs w:val="22"/>
        </w:rPr>
        <w:t>’ ensure they have links with statutory and voluntary organisations regarding safeguarding children.</w:t>
      </w:r>
    </w:p>
    <w:p w14:paraId="13AC4C0F" w14:textId="30F82758" w:rsidR="002E4680" w:rsidRPr="00764D95" w:rsidRDefault="002E4680" w:rsidP="002E4680">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w:t>
      </w:r>
      <w:r>
        <w:rPr>
          <w:rFonts w:ascii="Arial" w:hAnsi="Arial" w:cs="Arial"/>
          <w:sz w:val="22"/>
          <w:szCs w:val="22"/>
        </w:rPr>
        <w:t>s</w:t>
      </w:r>
      <w:r w:rsidRPr="00764D95">
        <w:rPr>
          <w:rFonts w:ascii="Arial" w:hAnsi="Arial" w:cs="Arial"/>
          <w:sz w:val="22"/>
          <w:szCs w:val="22"/>
        </w:rPr>
        <w:t>’ ensure they have received appropriate training on child protection matters and that all staff are adequately informed and/or trained to recognise possible child abuse in the categories of physical, emotional and sexual abuse and neglect.</w:t>
      </w:r>
    </w:p>
    <w:p w14:paraId="53EE919F" w14:textId="6A8B5A08" w:rsidR="002E4680" w:rsidRPr="00764D95" w:rsidRDefault="002E4680" w:rsidP="002E4680">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w:t>
      </w:r>
      <w:r>
        <w:rPr>
          <w:rFonts w:ascii="Arial" w:hAnsi="Arial" w:cs="Arial"/>
          <w:sz w:val="22"/>
          <w:szCs w:val="22"/>
        </w:rPr>
        <w:t>s</w:t>
      </w:r>
      <w:r w:rsidRPr="00764D95">
        <w:rPr>
          <w:rFonts w:ascii="Arial" w:hAnsi="Arial" w:cs="Arial"/>
          <w:sz w:val="22"/>
          <w:szCs w:val="22"/>
        </w:rPr>
        <w:t>’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0255671E" w14:textId="672F5108" w:rsidR="002E4680" w:rsidRPr="00764D95" w:rsidRDefault="002E4680" w:rsidP="002E4680">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w:t>
      </w:r>
      <w:r>
        <w:rPr>
          <w:rFonts w:ascii="Arial" w:hAnsi="Arial" w:cs="Arial"/>
          <w:sz w:val="22"/>
          <w:szCs w:val="22"/>
        </w:rPr>
        <w:t>s</w:t>
      </w:r>
      <w:r w:rsidRPr="00764D95">
        <w:rPr>
          <w:rFonts w:ascii="Arial" w:hAnsi="Arial" w:cs="Arial"/>
          <w:sz w:val="22"/>
          <w:szCs w:val="22"/>
        </w:rPr>
        <w:t>’ ensure that staff are aware and receive training in social factors affecting children’s vulnerability including</w:t>
      </w:r>
    </w:p>
    <w:p w14:paraId="2161A206" w14:textId="77777777" w:rsidR="002E4680" w:rsidRPr="00764D95" w:rsidRDefault="002E4680" w:rsidP="002E4680">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39917588" w14:textId="77777777" w:rsidR="002E4680" w:rsidRPr="00764D95" w:rsidRDefault="002E4680" w:rsidP="002E4680">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1C56B97A" w14:textId="77777777" w:rsidR="002E4680" w:rsidRPr="00764D95" w:rsidRDefault="002E4680" w:rsidP="002E4680">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46163358" w14:textId="77777777" w:rsidR="002E4680" w:rsidRPr="00764D95" w:rsidRDefault="002E4680" w:rsidP="002E4680">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lastRenderedPageBreak/>
        <w:t>drug and alcohol abuse (substance misuse)</w:t>
      </w:r>
    </w:p>
    <w:p w14:paraId="5CBC8F62" w14:textId="77777777" w:rsidR="002E4680" w:rsidRPr="00764D95" w:rsidRDefault="002E4680" w:rsidP="002E4680">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48D58954" w14:textId="77777777" w:rsidR="002E4680" w:rsidRPr="00764D95" w:rsidRDefault="002E4680" w:rsidP="002E4680">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4302367B" w14:textId="5C43FB4C" w:rsidR="002E4680" w:rsidRPr="00764D95" w:rsidRDefault="002E4680" w:rsidP="002E4680">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w:t>
      </w:r>
      <w:r>
        <w:rPr>
          <w:rFonts w:ascii="Arial" w:hAnsi="Arial" w:cs="Arial"/>
          <w:sz w:val="22"/>
          <w:szCs w:val="22"/>
        </w:rPr>
        <w:t>s</w:t>
      </w:r>
      <w:r w:rsidRPr="00764D95">
        <w:rPr>
          <w:rFonts w:ascii="Arial" w:hAnsi="Arial" w:cs="Arial"/>
          <w:sz w:val="22"/>
          <w:szCs w:val="22"/>
        </w:rPr>
        <w:t>’ ensure that staff are aware and receive training in other ways that children may suffer significant harm and stay up to date with relevant contextual safeguarding matters:</w:t>
      </w:r>
    </w:p>
    <w:p w14:paraId="46F0D3CA" w14:textId="77777777" w:rsidR="002E4680" w:rsidRPr="00764D95" w:rsidRDefault="002E4680" w:rsidP="002E4680">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1FF9D4AF" w14:textId="77777777" w:rsidR="002E4680" w:rsidRPr="00764D95" w:rsidRDefault="002E4680" w:rsidP="002E4680">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4E61116B" w14:textId="77777777" w:rsidR="002E4680" w:rsidRPr="00764D95" w:rsidRDefault="002E4680" w:rsidP="002E4680">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7CE61986" w14:textId="77777777" w:rsidR="002E4680" w:rsidRPr="00764D95" w:rsidRDefault="002E4680" w:rsidP="002E4680">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226E19D9" w14:textId="77777777" w:rsidR="002E4680" w:rsidRPr="00764D95" w:rsidRDefault="002E4680" w:rsidP="002E4680">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74E27085" w14:textId="77777777" w:rsidR="002E4680" w:rsidRPr="00764D95" w:rsidRDefault="002E4680" w:rsidP="002E4680">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2E03A497" w14:textId="77777777" w:rsidR="002E4680" w:rsidRPr="00764D95" w:rsidRDefault="002E4680" w:rsidP="002E4680">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5CCDFB83" w14:textId="77777777" w:rsidR="002E4680" w:rsidRDefault="002E4680" w:rsidP="002E4680">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6536B571" w14:textId="0CEB7048" w:rsidR="002E4680" w:rsidRPr="00A15B42" w:rsidRDefault="002E4680" w:rsidP="002E4680">
      <w:pPr>
        <w:spacing w:before="120" w:after="120" w:line="360" w:lineRule="auto"/>
        <w:rPr>
          <w:rFonts w:ascii="Arial" w:hAnsi="Arial" w:cs="Arial"/>
          <w:sz w:val="22"/>
          <w:szCs w:val="22"/>
        </w:rPr>
      </w:pPr>
      <w:r w:rsidRPr="00A15B42">
        <w:rPr>
          <w:rFonts w:ascii="Arial" w:hAnsi="Arial" w:cs="Arial"/>
          <w:sz w:val="22"/>
          <w:szCs w:val="22"/>
        </w:rPr>
        <w:t>The ‘designated safeguarding lead</w:t>
      </w:r>
      <w:r>
        <w:rPr>
          <w:rFonts w:ascii="Arial" w:hAnsi="Arial" w:cs="Arial"/>
          <w:sz w:val="22"/>
          <w:szCs w:val="22"/>
        </w:rPr>
        <w:t>s</w:t>
      </w:r>
      <w:r w:rsidRPr="00A15B42">
        <w:rPr>
          <w:rFonts w:ascii="Arial" w:hAnsi="Arial" w:cs="Arial"/>
          <w:sz w:val="22"/>
          <w:szCs w:val="22"/>
        </w:rPr>
        <w:t>’ ensure they are adequately informed in vulnerable adult protection matters.</w:t>
      </w:r>
    </w:p>
    <w:p w14:paraId="7EDB9C9E" w14:textId="77777777" w:rsidR="002E4680" w:rsidRDefault="002E4680" w:rsidP="002E4680">
      <w:pPr>
        <w:spacing w:before="120" w:after="120" w:line="360" w:lineRule="auto"/>
        <w:rPr>
          <w:rFonts w:ascii="Arial" w:hAnsi="Arial" w:cs="Arial"/>
          <w:b/>
          <w:sz w:val="22"/>
          <w:szCs w:val="22"/>
        </w:rPr>
      </w:pPr>
      <w:r>
        <w:rPr>
          <w:rFonts w:ascii="Arial" w:hAnsi="Arial" w:cs="Arial"/>
          <w:b/>
          <w:sz w:val="22"/>
          <w:szCs w:val="22"/>
        </w:rPr>
        <w:t>Key commitment 4</w:t>
      </w:r>
    </w:p>
    <w:p w14:paraId="4A14612B" w14:textId="77777777" w:rsidR="002E4680" w:rsidRDefault="002E4680" w:rsidP="002E4680">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Pr>
          <w:rFonts w:ascii="Arial" w:hAnsi="Arial" w:cs="Arial"/>
          <w:sz w:val="22"/>
          <w:szCs w:val="22"/>
        </w:rPr>
        <w:t>. Designated safeguarding leads</w:t>
      </w:r>
      <w:r w:rsidRPr="008F173E">
        <w:rPr>
          <w:rFonts w:ascii="Arial" w:hAnsi="Arial" w:cs="Arial"/>
          <w:sz w:val="22"/>
          <w:szCs w:val="22"/>
        </w:rPr>
        <w:t xml:space="preserve"> should ensure all staff understand how to identify and respond to families who may need early help.</w:t>
      </w:r>
    </w:p>
    <w:p w14:paraId="0AE08D8F" w14:textId="77777777" w:rsidR="002E4680" w:rsidRDefault="002E4680" w:rsidP="002E4680">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Staff are supported to make the right decisions that enable timely and appropriate action to be taken.</w:t>
      </w:r>
    </w:p>
    <w:p w14:paraId="63A35FBE" w14:textId="77777777" w:rsidR="002E4680" w:rsidRDefault="002E4680" w:rsidP="002E4680">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Designated Safeguarding Leads contribute towards local safeguarding arrangements to ensure that the views of the sector are heard at the highest level by:</w:t>
      </w:r>
    </w:p>
    <w:p w14:paraId="0D9CF017" w14:textId="77777777" w:rsidR="002E4680" w:rsidRDefault="002E4680" w:rsidP="002E4680">
      <w:pPr>
        <w:pStyle w:val="ListParagraph"/>
        <w:numPr>
          <w:ilvl w:val="1"/>
          <w:numId w:val="19"/>
        </w:numPr>
        <w:spacing w:before="120" w:after="120" w:line="360" w:lineRule="auto"/>
        <w:contextualSpacing w:val="0"/>
        <w:rPr>
          <w:rFonts w:ascii="Arial" w:hAnsi="Arial" w:cs="Arial"/>
          <w:sz w:val="22"/>
          <w:szCs w:val="22"/>
        </w:rPr>
      </w:pPr>
      <w:r>
        <w:rPr>
          <w:rFonts w:ascii="Arial" w:hAnsi="Arial" w:cs="Arial"/>
          <w:sz w:val="22"/>
          <w:szCs w:val="22"/>
        </w:rPr>
        <w:t>Finding out how education and childcare are represented at a strategic level within their Local Safeguarding Partnership (LSP) structures.</w:t>
      </w:r>
    </w:p>
    <w:p w14:paraId="58B363B1" w14:textId="77777777" w:rsidR="002E4680" w:rsidRPr="000940A0" w:rsidRDefault="002E4680" w:rsidP="002E4680">
      <w:pPr>
        <w:pStyle w:val="ListParagraph"/>
        <w:numPr>
          <w:ilvl w:val="1"/>
          <w:numId w:val="19"/>
        </w:numPr>
        <w:spacing w:before="120" w:after="120" w:line="360" w:lineRule="auto"/>
        <w:contextualSpacing w:val="0"/>
        <w:rPr>
          <w:rFonts w:ascii="Arial" w:hAnsi="Arial" w:cs="Arial"/>
          <w:b/>
          <w:sz w:val="22"/>
          <w:szCs w:val="22"/>
        </w:rPr>
      </w:pPr>
      <w:r w:rsidRPr="000940A0">
        <w:rPr>
          <w:rFonts w:ascii="Arial" w:hAnsi="Arial" w:cs="Arial"/>
          <w:sz w:val="22"/>
          <w:szCs w:val="22"/>
        </w:rPr>
        <w:t xml:space="preserve">Sharing their knowledge of the experiences of children in their cohort with LSP local leaders </w:t>
      </w:r>
      <w:r w:rsidRPr="000940A0">
        <w:rPr>
          <w:rFonts w:ascii="Arial" w:hAnsi="Arial" w:cs="Arial"/>
          <w:sz w:val="22"/>
          <w:szCs w:val="22"/>
        </w:rPr>
        <w:tab/>
      </w:r>
    </w:p>
    <w:p w14:paraId="0C021034" w14:textId="77777777" w:rsidR="00421E07" w:rsidRDefault="00421E07" w:rsidP="002E4680">
      <w:pPr>
        <w:pStyle w:val="Heading6"/>
        <w:spacing w:before="120" w:after="120" w:line="360" w:lineRule="auto"/>
        <w:rPr>
          <w:rFonts w:ascii="Arial" w:hAnsi="Arial" w:cs="Arial"/>
          <w:b/>
          <w:i w:val="0"/>
          <w:color w:val="auto"/>
        </w:rPr>
      </w:pPr>
    </w:p>
    <w:p w14:paraId="2B9BB8C9" w14:textId="77777777" w:rsidR="00421E07" w:rsidRDefault="00421E07" w:rsidP="00421E07">
      <w:pPr>
        <w:pStyle w:val="Heading6"/>
        <w:spacing w:before="120" w:after="120" w:line="360" w:lineRule="auto"/>
        <w:rPr>
          <w:rFonts w:ascii="Arial" w:hAnsi="Arial" w:cs="Arial"/>
          <w:b/>
          <w:i w:val="0"/>
          <w:color w:val="auto"/>
        </w:rPr>
      </w:pPr>
    </w:p>
    <w:p w14:paraId="3236D5BA" w14:textId="2A5575FA" w:rsidR="00421E07" w:rsidRDefault="00421E07" w:rsidP="00421E07">
      <w:pPr>
        <w:pStyle w:val="Heading6"/>
        <w:spacing w:before="120" w:after="120" w:line="360" w:lineRule="auto"/>
        <w:rPr>
          <w:rFonts w:ascii="Arial" w:hAnsi="Arial" w:cs="Arial"/>
          <w:b/>
          <w:i w:val="0"/>
          <w:color w:val="auto"/>
        </w:rPr>
      </w:pPr>
      <w:r>
        <w:rPr>
          <w:rFonts w:ascii="Arial" w:hAnsi="Arial" w:cs="Arial"/>
          <w:b/>
          <w:i w:val="0"/>
          <w:color w:val="auto"/>
        </w:rPr>
        <w:t>Legal references</w:t>
      </w:r>
    </w:p>
    <w:p w14:paraId="7CB21E3A" w14:textId="77777777" w:rsidR="00421E07" w:rsidRDefault="00421E07" w:rsidP="00421E07">
      <w:pPr>
        <w:pStyle w:val="Heading6"/>
        <w:spacing w:before="120" w:after="120" w:line="360" w:lineRule="auto"/>
        <w:rPr>
          <w:rFonts w:ascii="Arial" w:hAnsi="Arial" w:cs="Arial"/>
          <w:iCs w:val="0"/>
          <w:color w:val="auto"/>
        </w:rPr>
      </w:pPr>
      <w:r>
        <w:rPr>
          <w:rFonts w:ascii="Arial" w:hAnsi="Arial" w:cs="Arial"/>
          <w:iCs w:val="0"/>
          <w:color w:val="auto"/>
        </w:rPr>
        <w:t>Primary legislation</w:t>
      </w:r>
    </w:p>
    <w:p w14:paraId="583E9938"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Children Act 1989 – s 47</w:t>
      </w:r>
    </w:p>
    <w:p w14:paraId="7488E6D0"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Protection of Children Act 1999</w:t>
      </w:r>
    </w:p>
    <w:p w14:paraId="430BA1DD" w14:textId="77777777" w:rsidR="00421E07" w:rsidRDefault="00421E07" w:rsidP="00421E07">
      <w:pPr>
        <w:autoSpaceDE w:val="0"/>
        <w:autoSpaceDN w:val="0"/>
        <w:adjustRightInd w:val="0"/>
        <w:spacing w:before="120" w:after="120" w:line="360" w:lineRule="auto"/>
        <w:rPr>
          <w:rFonts w:ascii="Arial" w:hAnsi="Arial" w:cs="Arial"/>
          <w:b/>
          <w:sz w:val="22"/>
          <w:szCs w:val="22"/>
        </w:rPr>
      </w:pPr>
      <w:r>
        <w:rPr>
          <w:rFonts w:ascii="Arial" w:hAnsi="Arial" w:cs="Arial"/>
          <w:sz w:val="22"/>
          <w:szCs w:val="22"/>
          <w:lang w:val="en-US"/>
        </w:rPr>
        <w:t>Care Act 2014</w:t>
      </w:r>
    </w:p>
    <w:p w14:paraId="304D6F22"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Children Act 2004 s11</w:t>
      </w:r>
    </w:p>
    <w:p w14:paraId="25AD28A5"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Children and Social Work Act 2017</w:t>
      </w:r>
    </w:p>
    <w:p w14:paraId="7EFD0BBE"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Safeguarding Vulnerable Groups Act 2006</w:t>
      </w:r>
    </w:p>
    <w:p w14:paraId="4CB87501"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Counter-Terrorism and Security Act 2015</w:t>
      </w:r>
    </w:p>
    <w:p w14:paraId="5B6D804D"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General Data Protection Regulation 2018</w:t>
      </w:r>
    </w:p>
    <w:p w14:paraId="12DFFB1E"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Data Protection Act 2018</w:t>
      </w:r>
    </w:p>
    <w:p w14:paraId="35B16C04"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Modern Slavery Act 2015</w:t>
      </w:r>
    </w:p>
    <w:p w14:paraId="72899F2E"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Sexual Offences Act 2003</w:t>
      </w:r>
    </w:p>
    <w:p w14:paraId="24AC9DBA"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Serious Crime Act 2015</w:t>
      </w:r>
    </w:p>
    <w:p w14:paraId="0D2B9F59"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Criminal Justice and Court Services Act (2000)</w:t>
      </w:r>
    </w:p>
    <w:p w14:paraId="5D8CC457"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Human Rights Act (1998)</w:t>
      </w:r>
    </w:p>
    <w:p w14:paraId="7C55217B"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Equalities Act (2006)</w:t>
      </w:r>
    </w:p>
    <w:p w14:paraId="68F270C1" w14:textId="77777777" w:rsidR="00421E07" w:rsidRDefault="00421E07" w:rsidP="00421E07">
      <w:pPr>
        <w:tabs>
          <w:tab w:val="left" w:pos="3660"/>
        </w:tabs>
        <w:spacing w:before="120" w:after="120" w:line="360" w:lineRule="auto"/>
        <w:rPr>
          <w:rFonts w:ascii="Arial" w:hAnsi="Arial" w:cs="Arial"/>
          <w:sz w:val="22"/>
          <w:szCs w:val="22"/>
        </w:rPr>
      </w:pPr>
      <w:r>
        <w:rPr>
          <w:rFonts w:ascii="Arial" w:hAnsi="Arial" w:cs="Arial"/>
          <w:sz w:val="22"/>
          <w:szCs w:val="22"/>
        </w:rPr>
        <w:t>Equalities Act (2010)</w:t>
      </w:r>
      <w:r>
        <w:rPr>
          <w:rFonts w:ascii="Arial" w:hAnsi="Arial" w:cs="Arial"/>
          <w:sz w:val="22"/>
          <w:szCs w:val="22"/>
        </w:rPr>
        <w:tab/>
      </w:r>
    </w:p>
    <w:p w14:paraId="37DC8CBB"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Disability Discrimination Act (1995)</w:t>
      </w:r>
    </w:p>
    <w:p w14:paraId="230FBC00"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Data Protection Act (2018)</w:t>
      </w:r>
    </w:p>
    <w:p w14:paraId="2DAC0C37"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Freedom of Information Act (2000)</w:t>
      </w:r>
    </w:p>
    <w:p w14:paraId="3C5D6702" w14:textId="77777777" w:rsidR="00421E07" w:rsidRDefault="00421E07" w:rsidP="00421E07">
      <w:pPr>
        <w:keepNext/>
        <w:keepLines/>
        <w:spacing w:before="120" w:after="120" w:line="360" w:lineRule="auto"/>
        <w:outlineLvl w:val="5"/>
        <w:rPr>
          <w:rFonts w:ascii="Arial" w:hAnsi="Arial" w:cs="Arial"/>
          <w:b/>
          <w:iCs/>
          <w:color w:val="000000"/>
          <w:sz w:val="22"/>
          <w:szCs w:val="22"/>
        </w:rPr>
      </w:pPr>
      <w:r>
        <w:rPr>
          <w:rFonts w:ascii="Arial" w:hAnsi="Arial" w:cs="Arial"/>
          <w:b/>
          <w:iCs/>
          <w:color w:val="000000"/>
          <w:sz w:val="22"/>
          <w:szCs w:val="22"/>
        </w:rPr>
        <w:t>Legal references</w:t>
      </w:r>
    </w:p>
    <w:p w14:paraId="66458713"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 xml:space="preserve">Working Together to Safeguard </w:t>
      </w:r>
      <w:r>
        <w:rPr>
          <w:rFonts w:ascii="Arial" w:hAnsi="Arial" w:cs="Arial"/>
          <w:color w:val="000000" w:themeColor="text1"/>
          <w:sz w:val="22"/>
          <w:szCs w:val="22"/>
        </w:rPr>
        <w:t>Children (HMG 2023)</w:t>
      </w:r>
    </w:p>
    <w:p w14:paraId="145BCB75"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Statutory Framework for the Early Years Foundation Stage 2023</w:t>
      </w:r>
    </w:p>
    <w:p w14:paraId="2098FC08"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What to Do if You’re Worried a Child is Being Abused (HMG 2015)</w:t>
      </w:r>
    </w:p>
    <w:p w14:paraId="28097F0C" w14:textId="77777777" w:rsidR="00421E07" w:rsidRDefault="00421E07" w:rsidP="00421E07">
      <w:pPr>
        <w:spacing w:before="120" w:after="120" w:line="360" w:lineRule="auto"/>
        <w:rPr>
          <w:rFonts w:ascii="Arial" w:hAnsi="Arial" w:cs="Arial"/>
        </w:rPr>
      </w:pPr>
      <w:r>
        <w:rPr>
          <w:rFonts w:ascii="Arial" w:hAnsi="Arial" w:cs="Arial"/>
          <w:sz w:val="22"/>
          <w:szCs w:val="22"/>
        </w:rPr>
        <w:lastRenderedPageBreak/>
        <w:t xml:space="preserve">Prevent duty guidance for England and Wales: guidance for specified authorities in England and Wales on the duty of schools and other providers in the </w:t>
      </w:r>
      <w:proofErr w:type="gramStart"/>
      <w:r>
        <w:rPr>
          <w:rFonts w:ascii="Arial" w:hAnsi="Arial" w:cs="Arial"/>
          <w:sz w:val="22"/>
          <w:szCs w:val="22"/>
        </w:rPr>
        <w:t>Counter-Terrorism</w:t>
      </w:r>
      <w:proofErr w:type="gramEnd"/>
      <w:r>
        <w:rPr>
          <w:rFonts w:ascii="Arial" w:hAnsi="Arial" w:cs="Arial"/>
          <w:sz w:val="22"/>
          <w:szCs w:val="22"/>
        </w:rPr>
        <w:t xml:space="preserve"> and Security Act 2015 to have due regard to the need to prevent people from being drawn into terrorism’</w:t>
      </w:r>
      <w:r>
        <w:rPr>
          <w:sz w:val="22"/>
          <w:szCs w:val="22"/>
        </w:rPr>
        <w:t xml:space="preserve"> (</w:t>
      </w:r>
      <w:r>
        <w:rPr>
          <w:rFonts w:ascii="Arial" w:hAnsi="Arial" w:cs="Arial"/>
          <w:sz w:val="22"/>
          <w:szCs w:val="22"/>
        </w:rPr>
        <w:t>HMG 2015</w:t>
      </w:r>
      <w:r>
        <w:rPr>
          <w:rFonts w:ascii="Arial" w:hAnsi="Arial" w:cs="Arial"/>
        </w:rPr>
        <w:t>)</w:t>
      </w:r>
    </w:p>
    <w:p w14:paraId="0F5BB56C"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Keeping Children</w:t>
      </w:r>
      <w:r>
        <w:rPr>
          <w:rFonts w:ascii="Arial" w:hAnsi="Arial" w:cs="Arial"/>
        </w:rPr>
        <w:t xml:space="preserve"> </w:t>
      </w:r>
      <w:r>
        <w:rPr>
          <w:rFonts w:ascii="Arial" w:hAnsi="Arial" w:cs="Arial"/>
          <w:sz w:val="22"/>
          <w:szCs w:val="22"/>
        </w:rPr>
        <w:t xml:space="preserve">Safe in </w:t>
      </w:r>
      <w:r>
        <w:rPr>
          <w:rFonts w:ascii="Arial" w:hAnsi="Arial" w:cs="Arial"/>
          <w:color w:val="000000" w:themeColor="text1"/>
          <w:sz w:val="22"/>
          <w:szCs w:val="22"/>
        </w:rPr>
        <w:t>Education 2022</w:t>
      </w:r>
    </w:p>
    <w:p w14:paraId="4C4B9D57" w14:textId="77777777" w:rsidR="00421E07" w:rsidRDefault="00421E07" w:rsidP="00421E07">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 Inspection Framework (Ofsted 2023)</w:t>
      </w:r>
    </w:p>
    <w:p w14:paraId="0BDFF9C9"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The framework for the assessment of children in need and their families (</w:t>
      </w:r>
      <w:proofErr w:type="spellStart"/>
      <w:r>
        <w:rPr>
          <w:rFonts w:ascii="Arial" w:hAnsi="Arial" w:cs="Arial"/>
          <w:sz w:val="22"/>
          <w:szCs w:val="22"/>
        </w:rPr>
        <w:t>DoH</w:t>
      </w:r>
      <w:proofErr w:type="spellEnd"/>
      <w:r>
        <w:rPr>
          <w:rFonts w:ascii="Arial" w:hAnsi="Arial" w:cs="Arial"/>
          <w:sz w:val="22"/>
          <w:szCs w:val="22"/>
        </w:rPr>
        <w:t xml:space="preserve"> 2000)</w:t>
      </w:r>
    </w:p>
    <w:p w14:paraId="2A7E4C11"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The Common Assessment Framework (2006)</w:t>
      </w:r>
    </w:p>
    <w:p w14:paraId="4A38FCEB" w14:textId="77777777" w:rsidR="00421E07" w:rsidRDefault="00421E07" w:rsidP="00421E07">
      <w:pPr>
        <w:autoSpaceDE w:val="0"/>
        <w:autoSpaceDN w:val="0"/>
        <w:adjustRightInd w:val="0"/>
        <w:spacing w:before="120" w:after="120" w:line="360" w:lineRule="auto"/>
        <w:rPr>
          <w:rFonts w:ascii="Arial" w:hAnsi="Arial" w:cs="Arial"/>
          <w:sz w:val="22"/>
          <w:szCs w:val="22"/>
          <w:lang w:val="en-US"/>
        </w:rPr>
      </w:pPr>
      <w:r>
        <w:rPr>
          <w:rFonts w:ascii="Arial" w:hAnsi="Arial" w:cs="Arial"/>
          <w:sz w:val="22"/>
          <w:szCs w:val="22"/>
          <w:lang w:val="en-US"/>
        </w:rPr>
        <w:t xml:space="preserve">Statutory guidance on inter-agency </w:t>
      </w:r>
      <w:proofErr w:type="gramStart"/>
      <w:r>
        <w:rPr>
          <w:rFonts w:ascii="Arial" w:hAnsi="Arial" w:cs="Arial"/>
          <w:sz w:val="22"/>
          <w:szCs w:val="22"/>
          <w:lang w:val="en-US"/>
        </w:rPr>
        <w:t>working</w:t>
      </w:r>
      <w:proofErr w:type="gramEnd"/>
      <w:r>
        <w:rPr>
          <w:rFonts w:ascii="Arial" w:hAnsi="Arial" w:cs="Arial"/>
          <w:sz w:val="22"/>
          <w:szCs w:val="22"/>
          <w:lang w:val="en-US"/>
        </w:rPr>
        <w:t xml:space="preserve"> to safeguard and promote the welfare of children (DfE 2015)</w:t>
      </w:r>
    </w:p>
    <w:p w14:paraId="074BADEC" w14:textId="77777777" w:rsidR="00421E07" w:rsidRDefault="00421E07" w:rsidP="00421E07">
      <w:pPr>
        <w:spacing w:before="120" w:after="120" w:line="360" w:lineRule="auto"/>
        <w:rPr>
          <w:rFonts w:ascii="Arial" w:hAnsi="Arial" w:cs="Arial"/>
          <w:b/>
          <w:i/>
          <w:iCs/>
          <w:sz w:val="22"/>
          <w:szCs w:val="22"/>
        </w:rPr>
      </w:pPr>
      <w:r>
        <w:rPr>
          <w:rFonts w:ascii="Arial" w:hAnsi="Arial" w:cs="Arial"/>
          <w:b/>
          <w:i/>
          <w:iCs/>
          <w:sz w:val="22"/>
          <w:szCs w:val="22"/>
        </w:rPr>
        <w:t>Further guidance</w:t>
      </w:r>
    </w:p>
    <w:p w14:paraId="7D5BF572" w14:textId="77777777" w:rsidR="00421E07" w:rsidRDefault="00421E07" w:rsidP="00421E07">
      <w:pPr>
        <w:shd w:val="clear" w:color="auto" w:fill="FFFFFF"/>
        <w:spacing w:before="120" w:after="120" w:line="360" w:lineRule="auto"/>
        <w:textAlignment w:val="baseline"/>
        <w:outlineLvl w:val="0"/>
        <w:rPr>
          <w:rFonts w:ascii="Arial" w:hAnsi="Arial" w:cs="Arial"/>
          <w:sz w:val="22"/>
          <w:szCs w:val="22"/>
        </w:rPr>
      </w:pPr>
      <w:r>
        <w:rPr>
          <w:rFonts w:ascii="Arial" w:hAnsi="Arial" w:cs="Arial"/>
          <w:color w:val="0B0C0C"/>
          <w:kern w:val="36"/>
          <w:sz w:val="22"/>
          <w:szCs w:val="22"/>
          <w:lang w:eastAsia="en-GB"/>
        </w:rPr>
        <w:t>Information sharing advice for safeguarding practitioners (DfE 2018)</w:t>
      </w:r>
    </w:p>
    <w:p w14:paraId="4BE417E4"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The Team Around the Child (TAC) and the Lead Professional (CWDC 2009)</w:t>
      </w:r>
    </w:p>
    <w:p w14:paraId="08755AE0" w14:textId="77777777" w:rsidR="00421E07" w:rsidRDefault="00421E07" w:rsidP="00421E07">
      <w:pPr>
        <w:spacing w:before="120" w:after="120" w:line="360" w:lineRule="auto"/>
        <w:rPr>
          <w:rFonts w:ascii="Arial" w:hAnsi="Arial" w:cs="Arial"/>
          <w:sz w:val="22"/>
          <w:szCs w:val="22"/>
        </w:rPr>
      </w:pPr>
      <w:r>
        <w:rPr>
          <w:rFonts w:ascii="Arial" w:hAnsi="Arial" w:cs="Arial"/>
          <w:sz w:val="22"/>
          <w:szCs w:val="22"/>
        </w:rPr>
        <w:t>The Common Assessment Framework (CAF) – guide for practitioners (CWDC 2010)</w:t>
      </w:r>
    </w:p>
    <w:p w14:paraId="192BFD13" w14:textId="77777777" w:rsidR="00421E07" w:rsidRDefault="00421E07" w:rsidP="00421E07">
      <w:pPr>
        <w:pStyle w:val="BodyText3"/>
        <w:spacing w:before="120" w:line="360" w:lineRule="auto"/>
        <w:rPr>
          <w:rFonts w:ascii="Arial" w:hAnsi="Arial" w:cs="Arial"/>
          <w:color w:val="000000" w:themeColor="text1"/>
          <w:sz w:val="22"/>
          <w:szCs w:val="22"/>
        </w:rPr>
      </w:pPr>
      <w:r>
        <w:rPr>
          <w:rFonts w:ascii="Arial" w:hAnsi="Arial" w:cs="Arial"/>
          <w:color w:val="000000" w:themeColor="text1"/>
          <w:sz w:val="22"/>
          <w:szCs w:val="22"/>
        </w:rPr>
        <w:t xml:space="preserve">Multi-Agency Statutory Guidance on Female Genital Mutilation (HMG. 2016) </w:t>
      </w:r>
    </w:p>
    <w:p w14:paraId="47987022" w14:textId="77777777" w:rsidR="00421E07" w:rsidRDefault="00421E07" w:rsidP="00421E07">
      <w:pPr>
        <w:pStyle w:val="BodyText3"/>
        <w:spacing w:before="120" w:line="360" w:lineRule="auto"/>
        <w:rPr>
          <w:rFonts w:ascii="Arial" w:hAnsi="Arial" w:cs="Arial"/>
          <w:color w:val="000000" w:themeColor="text1"/>
          <w:sz w:val="22"/>
          <w:szCs w:val="22"/>
        </w:rPr>
      </w:pPr>
      <w:r>
        <w:rPr>
          <w:rFonts w:ascii="Arial" w:hAnsi="Arial" w:cs="Arial"/>
          <w:color w:val="000000" w:themeColor="text1"/>
          <w:sz w:val="22"/>
          <w:szCs w:val="22"/>
        </w:rPr>
        <w:t>Multi-Agency Public Protection Arrangements (MAPPA) (Ministry of Justice, National Offender Management Service and HM Prison Service 2014)</w:t>
      </w:r>
    </w:p>
    <w:p w14:paraId="3E12A4F7" w14:textId="77777777" w:rsidR="00421E07" w:rsidRDefault="00421E07" w:rsidP="00421E07">
      <w:pPr>
        <w:pStyle w:val="BodyText3"/>
        <w:spacing w:before="120" w:line="360" w:lineRule="auto"/>
        <w:rPr>
          <w:rFonts w:ascii="Arial" w:hAnsi="Arial" w:cs="Arial"/>
          <w:sz w:val="22"/>
          <w:szCs w:val="22"/>
        </w:rPr>
      </w:pPr>
      <w:r>
        <w:rPr>
          <w:rFonts w:ascii="Arial" w:hAnsi="Arial" w:cs="Arial"/>
          <w:sz w:val="22"/>
          <w:szCs w:val="22"/>
        </w:rPr>
        <w:t>Safeguarding Children from Abuse Linked to a Belief in Spirit Possession (HMG 2010)</w:t>
      </w:r>
    </w:p>
    <w:p w14:paraId="6C4F5EAF" w14:textId="77777777" w:rsidR="00421E07" w:rsidRDefault="00421E07" w:rsidP="00421E07">
      <w:pPr>
        <w:pStyle w:val="BodyText3"/>
        <w:spacing w:before="120" w:line="360" w:lineRule="auto"/>
        <w:rPr>
          <w:rFonts w:ascii="Arial" w:hAnsi="Arial" w:cs="Arial"/>
          <w:sz w:val="22"/>
          <w:szCs w:val="22"/>
        </w:rPr>
      </w:pPr>
      <w:r>
        <w:rPr>
          <w:rFonts w:ascii="Arial" w:hAnsi="Arial" w:cs="Arial"/>
          <w:sz w:val="22"/>
          <w:szCs w:val="22"/>
        </w:rPr>
        <w:t>Safeguarding Children in whom Illness is Fabricated or Induced (HMG 2007)</w:t>
      </w:r>
    </w:p>
    <w:p w14:paraId="3BF0604D" w14:textId="77777777" w:rsidR="00421E07" w:rsidRDefault="00421E07" w:rsidP="00421E07">
      <w:pPr>
        <w:pStyle w:val="BodyText3"/>
        <w:spacing w:before="120" w:line="360" w:lineRule="auto"/>
        <w:rPr>
          <w:rFonts w:ascii="Arial" w:hAnsi="Arial" w:cs="Arial"/>
          <w:sz w:val="22"/>
          <w:szCs w:val="22"/>
        </w:rPr>
      </w:pPr>
      <w:r>
        <w:rPr>
          <w:rFonts w:ascii="Arial" w:hAnsi="Arial" w:cs="Arial"/>
          <w:sz w:val="22"/>
          <w:szCs w:val="22"/>
        </w:rPr>
        <w:t>Safeguarding Disabled Children: Practice Guidance (DfE 2009)</w:t>
      </w:r>
    </w:p>
    <w:p w14:paraId="0FAB4636" w14:textId="77777777" w:rsidR="00421E07" w:rsidRDefault="00421E07" w:rsidP="00421E07">
      <w:pPr>
        <w:pStyle w:val="BodyText3"/>
        <w:spacing w:before="120" w:line="360" w:lineRule="auto"/>
        <w:rPr>
          <w:rFonts w:ascii="Arial" w:hAnsi="Arial" w:cs="Arial"/>
          <w:sz w:val="22"/>
          <w:szCs w:val="22"/>
        </w:rPr>
      </w:pPr>
      <w:r>
        <w:rPr>
          <w:rFonts w:ascii="Arial" w:hAnsi="Arial" w:cs="Arial"/>
          <w:sz w:val="22"/>
          <w:szCs w:val="22"/>
        </w:rPr>
        <w:t>Safeguarding Children who may have been Trafficked (DfE and Home Office 2011)</w:t>
      </w:r>
    </w:p>
    <w:p w14:paraId="38B15019" w14:textId="77777777" w:rsidR="00421E07" w:rsidRDefault="00421E07" w:rsidP="00421E07">
      <w:pPr>
        <w:shd w:val="clear" w:color="auto" w:fill="FFFFFF"/>
        <w:spacing w:before="120" w:after="120" w:line="360" w:lineRule="auto"/>
        <w:textAlignment w:val="baseline"/>
        <w:outlineLvl w:val="0"/>
        <w:rPr>
          <w:rFonts w:ascii="Arial" w:hAnsi="Arial" w:cs="Arial"/>
          <w:color w:val="0B0C0C"/>
          <w:kern w:val="36"/>
          <w:sz w:val="22"/>
          <w:szCs w:val="22"/>
          <w:lang w:eastAsia="en-GB"/>
        </w:rPr>
      </w:pPr>
      <w:r>
        <w:rPr>
          <w:rFonts w:ascii="Arial" w:hAnsi="Arial" w:cs="Arial"/>
          <w:color w:val="0B0C0C"/>
          <w:kern w:val="36"/>
          <w:sz w:val="22"/>
          <w:szCs w:val="22"/>
          <w:lang w:eastAsia="en-GB"/>
        </w:rPr>
        <w:t>Child sexual exploitation: definition and guide for practitioners (DfE 2017)</w:t>
      </w:r>
    </w:p>
    <w:p w14:paraId="055A97B1" w14:textId="77777777" w:rsidR="00421E07" w:rsidRDefault="00421E07" w:rsidP="00421E07">
      <w:pPr>
        <w:pStyle w:val="BodyText3"/>
        <w:spacing w:before="120" w:line="360" w:lineRule="auto"/>
        <w:rPr>
          <w:rFonts w:ascii="Arial" w:hAnsi="Arial" w:cs="Arial"/>
          <w:b/>
          <w:sz w:val="28"/>
          <w:szCs w:val="28"/>
        </w:rPr>
      </w:pPr>
      <w:r>
        <w:rPr>
          <w:rFonts w:ascii="Arial" w:hAnsi="Arial" w:cs="Arial"/>
          <w:color w:val="000000" w:themeColor="text1"/>
          <w:sz w:val="22"/>
          <w:szCs w:val="22"/>
        </w:rPr>
        <w:t>Handling Cases of Forced Marriage: Multi-Agency Practice Guidelines (HMG 2014)</w:t>
      </w:r>
    </w:p>
    <w:p w14:paraId="0DBF529B" w14:textId="4807C2E5" w:rsidR="00390FD7" w:rsidRPr="004472CB" w:rsidRDefault="00390FD7" w:rsidP="002E4680">
      <w:pPr>
        <w:pStyle w:val="ListParagraph"/>
        <w:spacing w:before="120" w:after="120" w:line="360" w:lineRule="auto"/>
        <w:ind w:left="0"/>
        <w:contextualSpacing w:val="0"/>
        <w:rPr>
          <w:rFonts w:ascii="Arial" w:hAnsi="Arial" w:cs="Arial"/>
          <w:b/>
          <w:sz w:val="28"/>
          <w:szCs w:val="28"/>
        </w:rPr>
      </w:pPr>
    </w:p>
    <w:p w14:paraId="1B268E45" w14:textId="4CDBEE1F" w:rsidR="00421E07" w:rsidRPr="004472CB" w:rsidRDefault="004472CB" w:rsidP="004472CB">
      <w:pPr>
        <w:widowControl w:val="0"/>
        <w:tabs>
          <w:tab w:val="left" w:pos="220"/>
          <w:tab w:val="left" w:pos="720"/>
        </w:tabs>
        <w:autoSpaceDE w:val="0"/>
        <w:autoSpaceDN w:val="0"/>
        <w:adjustRightInd w:val="0"/>
        <w:spacing w:before="120" w:after="120" w:line="360" w:lineRule="auto"/>
        <w:rPr>
          <w:rFonts w:ascii="Arial" w:hAnsi="Arial" w:cs="Arial"/>
          <w:bCs/>
          <w:szCs w:val="22"/>
        </w:rPr>
      </w:pPr>
      <w:r w:rsidRPr="004472CB">
        <w:rPr>
          <w:rFonts w:ascii="Arial" w:hAnsi="Arial" w:cs="Arial"/>
          <w:bCs/>
          <w:szCs w:val="22"/>
        </w:rPr>
        <w:t xml:space="preserve">LSP – Local safeguarding partnership, please refer to SSCP – Southampton safeguarding children partnership </w:t>
      </w:r>
      <w:hyperlink r:id="rId11" w:history="1">
        <w:r w:rsidRPr="004472CB">
          <w:rPr>
            <w:rStyle w:val="Hyperlink"/>
            <w:rFonts w:ascii="Arial" w:hAnsi="Arial" w:cs="Arial"/>
            <w:bCs/>
            <w:szCs w:val="22"/>
          </w:rPr>
          <w:t>https://www.southampton.gov.uk/children-families/childrens-social-care/southampton-safeguarding-children-partnership/</w:t>
        </w:r>
      </w:hyperlink>
    </w:p>
    <w:p w14:paraId="17EF87FB" w14:textId="77777777" w:rsidR="00421E07" w:rsidRDefault="00421E07" w:rsidP="002E4680">
      <w:pPr>
        <w:pStyle w:val="ListParagraph"/>
        <w:spacing w:before="120" w:after="120" w:line="360" w:lineRule="auto"/>
        <w:ind w:left="0"/>
        <w:contextualSpacing w:val="0"/>
        <w:rPr>
          <w:rFonts w:ascii="Arial" w:hAnsi="Arial" w:cs="Arial"/>
          <w:b/>
          <w:sz w:val="28"/>
          <w:szCs w:val="28"/>
        </w:rPr>
      </w:pPr>
    </w:p>
    <w:p w14:paraId="51DD937A" w14:textId="4E590FC8" w:rsidR="00421E07" w:rsidRPr="00421E07" w:rsidRDefault="00421E07" w:rsidP="002E4680">
      <w:pPr>
        <w:pStyle w:val="ListParagraph"/>
        <w:spacing w:before="120" w:after="120" w:line="360" w:lineRule="auto"/>
        <w:ind w:left="0"/>
        <w:contextualSpacing w:val="0"/>
        <w:rPr>
          <w:rFonts w:ascii="Arial" w:hAnsi="Arial" w:cs="Arial"/>
          <w:bCs/>
        </w:rPr>
      </w:pPr>
      <w:r w:rsidRPr="00421E07">
        <w:rPr>
          <w:rFonts w:ascii="Arial" w:hAnsi="Arial" w:cs="Arial"/>
          <w:bCs/>
        </w:rPr>
        <w:t xml:space="preserve">Updated </w:t>
      </w:r>
      <w:r w:rsidR="00A66F5C">
        <w:rPr>
          <w:rFonts w:ascii="Arial" w:hAnsi="Arial" w:cs="Arial"/>
          <w:bCs/>
        </w:rPr>
        <w:t>14.10.2024</w:t>
      </w:r>
      <w:r w:rsidRPr="00421E07">
        <w:rPr>
          <w:rFonts w:ascii="Arial" w:hAnsi="Arial" w:cs="Arial"/>
          <w:bCs/>
        </w:rPr>
        <w:t xml:space="preserve"> by </w:t>
      </w:r>
      <w:proofErr w:type="spellStart"/>
      <w:proofErr w:type="gramStart"/>
      <w:r w:rsidRPr="00421E07">
        <w:rPr>
          <w:rFonts w:ascii="Arial" w:hAnsi="Arial" w:cs="Arial"/>
          <w:bCs/>
        </w:rPr>
        <w:t>S</w:t>
      </w:r>
      <w:r w:rsidR="004472CB">
        <w:rPr>
          <w:rFonts w:ascii="Arial" w:hAnsi="Arial" w:cs="Arial"/>
          <w:bCs/>
        </w:rPr>
        <w:t>.King</w:t>
      </w:r>
      <w:proofErr w:type="spellEnd"/>
      <w:proofErr w:type="gramEnd"/>
    </w:p>
    <w:sectPr w:rsidR="00421E07" w:rsidRPr="00421E07" w:rsidSect="00C43765">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ED1C8" w14:textId="77777777" w:rsidR="00B536B8" w:rsidRDefault="00B536B8" w:rsidP="00E07382">
      <w:r>
        <w:separator/>
      </w:r>
    </w:p>
  </w:endnote>
  <w:endnote w:type="continuationSeparator" w:id="0">
    <w:p w14:paraId="7F1A2516" w14:textId="77777777" w:rsidR="00B536B8" w:rsidRDefault="00B536B8" w:rsidP="00E07382">
      <w:r>
        <w:continuationSeparator/>
      </w:r>
    </w:p>
  </w:endnote>
  <w:endnote w:type="continuationNotice" w:id="1">
    <w:p w14:paraId="0BB3406F" w14:textId="77777777" w:rsidR="00B536B8" w:rsidRDefault="00B53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3948" w14:textId="77777777" w:rsidR="00B536B8" w:rsidRDefault="00B536B8" w:rsidP="00E07382">
      <w:r>
        <w:separator/>
      </w:r>
    </w:p>
  </w:footnote>
  <w:footnote w:type="continuationSeparator" w:id="0">
    <w:p w14:paraId="28E6A009" w14:textId="77777777" w:rsidR="00B536B8" w:rsidRDefault="00B536B8" w:rsidP="00E07382">
      <w:r>
        <w:continuationSeparator/>
      </w:r>
    </w:p>
  </w:footnote>
  <w:footnote w:type="continuationNotice" w:id="1">
    <w:p w14:paraId="49B4C53A" w14:textId="77777777" w:rsidR="00B536B8" w:rsidRDefault="00B53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3E0B" w14:textId="77777777" w:rsidR="00554538" w:rsidRDefault="00554538" w:rsidP="00554538">
    <w:pPr>
      <w:pStyle w:val="NoSpacing"/>
      <w:jc w:val="center"/>
      <w:rPr>
        <w:rFonts w:ascii="Arial" w:hAnsi="Arial" w:cs="Arial"/>
        <w:b/>
        <w:u w:val="single"/>
      </w:rPr>
    </w:pPr>
    <w:r>
      <w:rPr>
        <w:noProof/>
        <w:lang w:eastAsia="en-GB"/>
      </w:rPr>
      <w:drawing>
        <wp:inline distT="0" distB="0" distL="0" distR="0" wp14:anchorId="342AF01D" wp14:editId="6E4A4A05">
          <wp:extent cx="1223603" cy="883044"/>
          <wp:effectExtent l="0" t="0" r="0" b="0"/>
          <wp:docPr id="1" name="Picture 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03" cy="883044"/>
                  </a:xfrm>
                  <a:prstGeom prst="rect">
                    <a:avLst/>
                  </a:prstGeom>
                </pic:spPr>
              </pic:pic>
            </a:graphicData>
          </a:graphic>
        </wp:inline>
      </w:drawing>
    </w:r>
  </w:p>
  <w:p w14:paraId="6114813B" w14:textId="7FBD3571" w:rsidR="00125204" w:rsidRPr="00554538" w:rsidRDefault="00554538" w:rsidP="00554538">
    <w:pPr>
      <w:pStyle w:val="NoSpacing"/>
      <w:jc w:val="center"/>
      <w:rPr>
        <w:rFonts w:ascii="Arial" w:hAnsi="Arial" w:cs="Arial"/>
        <w:b/>
        <w:u w:val="single"/>
      </w:rPr>
    </w:pPr>
    <w:r w:rsidRPr="00A12AF6">
      <w:rPr>
        <w:rFonts w:ascii="Arial" w:hAnsi="Arial" w:cs="Arial"/>
        <w:b/>
        <w:u w:val="single"/>
      </w:rPr>
      <w:t>Policies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1"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9"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5"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3"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0"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4"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0"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4"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69040829">
    <w:abstractNumId w:val="85"/>
  </w:num>
  <w:num w:numId="2" w16cid:durableId="1620527255">
    <w:abstractNumId w:val="46"/>
  </w:num>
  <w:num w:numId="3" w16cid:durableId="215700724">
    <w:abstractNumId w:val="76"/>
  </w:num>
  <w:num w:numId="4" w16cid:durableId="1720352039">
    <w:abstractNumId w:val="75"/>
  </w:num>
  <w:num w:numId="5" w16cid:durableId="1769891100">
    <w:abstractNumId w:val="65"/>
  </w:num>
  <w:num w:numId="6" w16cid:durableId="992830551">
    <w:abstractNumId w:val="30"/>
  </w:num>
  <w:num w:numId="7" w16cid:durableId="230627221">
    <w:abstractNumId w:val="66"/>
  </w:num>
  <w:num w:numId="8" w16cid:durableId="959605858">
    <w:abstractNumId w:val="84"/>
  </w:num>
  <w:num w:numId="9" w16cid:durableId="1679581709">
    <w:abstractNumId w:val="38"/>
  </w:num>
  <w:num w:numId="10" w16cid:durableId="1183400764">
    <w:abstractNumId w:val="39"/>
  </w:num>
  <w:num w:numId="11" w16cid:durableId="281152483">
    <w:abstractNumId w:val="81"/>
  </w:num>
  <w:num w:numId="12" w16cid:durableId="1758820350">
    <w:abstractNumId w:val="34"/>
  </w:num>
  <w:num w:numId="13" w16cid:durableId="1027371214">
    <w:abstractNumId w:val="18"/>
  </w:num>
  <w:num w:numId="14" w16cid:durableId="1328708340">
    <w:abstractNumId w:val="50"/>
  </w:num>
  <w:num w:numId="15" w16cid:durableId="1604994119">
    <w:abstractNumId w:val="69"/>
  </w:num>
  <w:num w:numId="16" w16cid:durableId="979647219">
    <w:abstractNumId w:val="68"/>
  </w:num>
  <w:num w:numId="17" w16cid:durableId="349258072">
    <w:abstractNumId w:val="47"/>
  </w:num>
  <w:num w:numId="18" w16cid:durableId="997030543">
    <w:abstractNumId w:val="42"/>
  </w:num>
  <w:num w:numId="19" w16cid:durableId="1694306243">
    <w:abstractNumId w:val="16"/>
  </w:num>
  <w:num w:numId="20" w16cid:durableId="27146872">
    <w:abstractNumId w:val="25"/>
  </w:num>
  <w:num w:numId="21" w16cid:durableId="306008287">
    <w:abstractNumId w:val="48"/>
  </w:num>
  <w:num w:numId="22" w16cid:durableId="504827051">
    <w:abstractNumId w:val="67"/>
  </w:num>
  <w:num w:numId="23" w16cid:durableId="57244888">
    <w:abstractNumId w:val="27"/>
  </w:num>
  <w:num w:numId="24" w16cid:durableId="1188300021">
    <w:abstractNumId w:val="36"/>
  </w:num>
  <w:num w:numId="25" w16cid:durableId="619532317">
    <w:abstractNumId w:val="17"/>
  </w:num>
  <w:num w:numId="26" w16cid:durableId="672345033">
    <w:abstractNumId w:val="35"/>
  </w:num>
  <w:num w:numId="27" w16cid:durableId="767894745">
    <w:abstractNumId w:val="1"/>
  </w:num>
  <w:num w:numId="28" w16cid:durableId="1976059819">
    <w:abstractNumId w:val="72"/>
  </w:num>
  <w:num w:numId="29" w16cid:durableId="701830857">
    <w:abstractNumId w:val="55"/>
  </w:num>
  <w:num w:numId="30" w16cid:durableId="2002658484">
    <w:abstractNumId w:val="77"/>
  </w:num>
  <w:num w:numId="31" w16cid:durableId="194196715">
    <w:abstractNumId w:val="7"/>
  </w:num>
  <w:num w:numId="32" w16cid:durableId="1883863234">
    <w:abstractNumId w:val="4"/>
  </w:num>
  <w:num w:numId="33" w16cid:durableId="300960054">
    <w:abstractNumId w:val="33"/>
  </w:num>
  <w:num w:numId="34" w16cid:durableId="1733042651">
    <w:abstractNumId w:val="14"/>
  </w:num>
  <w:num w:numId="35" w16cid:durableId="972949199">
    <w:abstractNumId w:val="61"/>
  </w:num>
  <w:num w:numId="36" w16cid:durableId="1900969513">
    <w:abstractNumId w:val="19"/>
  </w:num>
  <w:num w:numId="37" w16cid:durableId="1097798178">
    <w:abstractNumId w:val="51"/>
  </w:num>
  <w:num w:numId="38" w16cid:durableId="1525482775">
    <w:abstractNumId w:val="73"/>
  </w:num>
  <w:num w:numId="39" w16cid:durableId="1370955790">
    <w:abstractNumId w:val="10"/>
  </w:num>
  <w:num w:numId="40" w16cid:durableId="304163576">
    <w:abstractNumId w:val="2"/>
  </w:num>
  <w:num w:numId="41" w16cid:durableId="251864652">
    <w:abstractNumId w:val="15"/>
  </w:num>
  <w:num w:numId="42" w16cid:durableId="823088809">
    <w:abstractNumId w:val="43"/>
  </w:num>
  <w:num w:numId="43" w16cid:durableId="1250892958">
    <w:abstractNumId w:val="79"/>
  </w:num>
  <w:num w:numId="44" w16cid:durableId="1620331766">
    <w:abstractNumId w:val="58"/>
  </w:num>
  <w:num w:numId="45" w16cid:durableId="338510379">
    <w:abstractNumId w:val="20"/>
  </w:num>
  <w:num w:numId="46" w16cid:durableId="1392843721">
    <w:abstractNumId w:val="52"/>
  </w:num>
  <w:num w:numId="47" w16cid:durableId="817841891">
    <w:abstractNumId w:val="28"/>
  </w:num>
  <w:num w:numId="48" w16cid:durableId="1962564694">
    <w:abstractNumId w:val="41"/>
  </w:num>
  <w:num w:numId="49" w16cid:durableId="2064521667">
    <w:abstractNumId w:val="87"/>
  </w:num>
  <w:num w:numId="50" w16cid:durableId="2107656000">
    <w:abstractNumId w:val="22"/>
  </w:num>
  <w:num w:numId="51" w16cid:durableId="151531632">
    <w:abstractNumId w:val="53"/>
  </w:num>
  <w:num w:numId="52" w16cid:durableId="1566406716">
    <w:abstractNumId w:val="64"/>
  </w:num>
  <w:num w:numId="53" w16cid:durableId="1501001463">
    <w:abstractNumId w:val="24"/>
  </w:num>
  <w:num w:numId="54" w16cid:durableId="886188292">
    <w:abstractNumId w:val="0"/>
  </w:num>
  <w:num w:numId="55" w16cid:durableId="1406297077">
    <w:abstractNumId w:val="71"/>
  </w:num>
  <w:num w:numId="56" w16cid:durableId="681859003">
    <w:abstractNumId w:val="6"/>
  </w:num>
  <w:num w:numId="57" w16cid:durableId="1858958715">
    <w:abstractNumId w:val="44"/>
  </w:num>
  <w:num w:numId="58" w16cid:durableId="855001354">
    <w:abstractNumId w:val="29"/>
  </w:num>
  <w:num w:numId="59" w16cid:durableId="838547646">
    <w:abstractNumId w:val="3"/>
  </w:num>
  <w:num w:numId="60" w16cid:durableId="761268314">
    <w:abstractNumId w:val="23"/>
  </w:num>
  <w:num w:numId="61" w16cid:durableId="1740908826">
    <w:abstractNumId w:val="78"/>
  </w:num>
  <w:num w:numId="62" w16cid:durableId="1195075783">
    <w:abstractNumId w:val="37"/>
  </w:num>
  <w:num w:numId="63" w16cid:durableId="1871524838">
    <w:abstractNumId w:val="9"/>
  </w:num>
  <w:num w:numId="64" w16cid:durableId="135756943">
    <w:abstractNumId w:val="49"/>
  </w:num>
  <w:num w:numId="65" w16cid:durableId="1927417385">
    <w:abstractNumId w:val="56"/>
  </w:num>
  <w:num w:numId="66" w16cid:durableId="1649939347">
    <w:abstractNumId w:val="8"/>
  </w:num>
  <w:num w:numId="67" w16cid:durableId="923219720">
    <w:abstractNumId w:val="82"/>
  </w:num>
  <w:num w:numId="68" w16cid:durableId="1795561378">
    <w:abstractNumId w:val="63"/>
  </w:num>
  <w:num w:numId="69" w16cid:durableId="1207332603">
    <w:abstractNumId w:val="31"/>
  </w:num>
  <w:num w:numId="70" w16cid:durableId="228149713">
    <w:abstractNumId w:val="5"/>
  </w:num>
  <w:num w:numId="71" w16cid:durableId="789016108">
    <w:abstractNumId w:val="88"/>
  </w:num>
  <w:num w:numId="72" w16cid:durableId="1982492307">
    <w:abstractNumId w:val="32"/>
  </w:num>
  <w:num w:numId="73" w16cid:durableId="1521699215">
    <w:abstractNumId w:val="86"/>
  </w:num>
  <w:num w:numId="74" w16cid:durableId="1383943259">
    <w:abstractNumId w:val="40"/>
  </w:num>
  <w:num w:numId="75" w16cid:durableId="1529219374">
    <w:abstractNumId w:val="83"/>
  </w:num>
  <w:num w:numId="76" w16cid:durableId="1316031013">
    <w:abstractNumId w:val="80"/>
  </w:num>
  <w:num w:numId="77" w16cid:durableId="1968732056">
    <w:abstractNumId w:val="54"/>
  </w:num>
  <w:num w:numId="78" w16cid:durableId="1810245810">
    <w:abstractNumId w:val="74"/>
  </w:num>
  <w:num w:numId="79" w16cid:durableId="1960531264">
    <w:abstractNumId w:val="45"/>
  </w:num>
  <w:num w:numId="80" w16cid:durableId="1973317171">
    <w:abstractNumId w:val="21"/>
  </w:num>
  <w:num w:numId="81" w16cid:durableId="19666572">
    <w:abstractNumId w:val="60"/>
  </w:num>
  <w:num w:numId="82" w16cid:durableId="245236862">
    <w:abstractNumId w:val="70"/>
  </w:num>
  <w:num w:numId="83" w16cid:durableId="491683073">
    <w:abstractNumId w:val="13"/>
  </w:num>
  <w:num w:numId="84" w16cid:durableId="624895835">
    <w:abstractNumId w:val="11"/>
  </w:num>
  <w:num w:numId="85" w16cid:durableId="1587764285">
    <w:abstractNumId w:val="62"/>
  </w:num>
  <w:num w:numId="86" w16cid:durableId="597104275">
    <w:abstractNumId w:val="12"/>
  </w:num>
  <w:num w:numId="87" w16cid:durableId="2039773254">
    <w:abstractNumId w:val="57"/>
  </w:num>
  <w:num w:numId="88" w16cid:durableId="4871204">
    <w:abstractNumId w:val="59"/>
  </w:num>
  <w:num w:numId="89" w16cid:durableId="1604603492">
    <w:abstractNumId w:val="81"/>
  </w:num>
  <w:num w:numId="90" w16cid:durableId="1576892202">
    <w:abstractNumId w:val="2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171EB"/>
    <w:rsid w:val="0002065A"/>
    <w:rsid w:val="00021D54"/>
    <w:rsid w:val="00021F53"/>
    <w:rsid w:val="00025B15"/>
    <w:rsid w:val="0004010F"/>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4E36"/>
    <w:rsid w:val="00157983"/>
    <w:rsid w:val="00160C18"/>
    <w:rsid w:val="001620EA"/>
    <w:rsid w:val="001650EF"/>
    <w:rsid w:val="00177C9F"/>
    <w:rsid w:val="001801B0"/>
    <w:rsid w:val="001832E6"/>
    <w:rsid w:val="00183311"/>
    <w:rsid w:val="00186D36"/>
    <w:rsid w:val="00187D56"/>
    <w:rsid w:val="00194DC1"/>
    <w:rsid w:val="00197C38"/>
    <w:rsid w:val="001A142E"/>
    <w:rsid w:val="001A15D7"/>
    <w:rsid w:val="001A5CFA"/>
    <w:rsid w:val="001A6B49"/>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17DBA"/>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B248D"/>
    <w:rsid w:val="002B60B1"/>
    <w:rsid w:val="002C0E57"/>
    <w:rsid w:val="002C3D33"/>
    <w:rsid w:val="002C649C"/>
    <w:rsid w:val="002E2952"/>
    <w:rsid w:val="002E3D58"/>
    <w:rsid w:val="002E4680"/>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B0A02"/>
    <w:rsid w:val="003C0838"/>
    <w:rsid w:val="003C0A2C"/>
    <w:rsid w:val="003C4CA0"/>
    <w:rsid w:val="003C7F5A"/>
    <w:rsid w:val="003D239F"/>
    <w:rsid w:val="003D59D3"/>
    <w:rsid w:val="003D6007"/>
    <w:rsid w:val="003E2C2D"/>
    <w:rsid w:val="003E40FD"/>
    <w:rsid w:val="003F06EB"/>
    <w:rsid w:val="003F3574"/>
    <w:rsid w:val="003F394C"/>
    <w:rsid w:val="00400C6A"/>
    <w:rsid w:val="00403E83"/>
    <w:rsid w:val="00404B2B"/>
    <w:rsid w:val="00404EA7"/>
    <w:rsid w:val="0040529E"/>
    <w:rsid w:val="00412118"/>
    <w:rsid w:val="00417432"/>
    <w:rsid w:val="00421E07"/>
    <w:rsid w:val="004254BD"/>
    <w:rsid w:val="00426780"/>
    <w:rsid w:val="00436102"/>
    <w:rsid w:val="00441450"/>
    <w:rsid w:val="004414DD"/>
    <w:rsid w:val="004428A8"/>
    <w:rsid w:val="0044298F"/>
    <w:rsid w:val="0044367E"/>
    <w:rsid w:val="00446A70"/>
    <w:rsid w:val="004472CB"/>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E4485"/>
    <w:rsid w:val="004F5F75"/>
    <w:rsid w:val="004F6EB5"/>
    <w:rsid w:val="005039B5"/>
    <w:rsid w:val="005115A9"/>
    <w:rsid w:val="0051197D"/>
    <w:rsid w:val="00513710"/>
    <w:rsid w:val="0052251F"/>
    <w:rsid w:val="00526D99"/>
    <w:rsid w:val="005323C9"/>
    <w:rsid w:val="0053452A"/>
    <w:rsid w:val="00536A45"/>
    <w:rsid w:val="005449B6"/>
    <w:rsid w:val="005459F5"/>
    <w:rsid w:val="00554538"/>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18D8"/>
    <w:rsid w:val="005C5BED"/>
    <w:rsid w:val="005D3974"/>
    <w:rsid w:val="005D5BF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418"/>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3B3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E30FA"/>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3BB4"/>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86F44"/>
    <w:rsid w:val="00992886"/>
    <w:rsid w:val="00993EB4"/>
    <w:rsid w:val="009A3E58"/>
    <w:rsid w:val="009A640A"/>
    <w:rsid w:val="009A68AA"/>
    <w:rsid w:val="009B3998"/>
    <w:rsid w:val="009B3CF0"/>
    <w:rsid w:val="009B4179"/>
    <w:rsid w:val="009B460E"/>
    <w:rsid w:val="009B523E"/>
    <w:rsid w:val="009C005F"/>
    <w:rsid w:val="009C096E"/>
    <w:rsid w:val="009C1B83"/>
    <w:rsid w:val="009C2D4C"/>
    <w:rsid w:val="009C69FD"/>
    <w:rsid w:val="009D08F3"/>
    <w:rsid w:val="009D1163"/>
    <w:rsid w:val="009D257E"/>
    <w:rsid w:val="009D3480"/>
    <w:rsid w:val="009D3994"/>
    <w:rsid w:val="009E330C"/>
    <w:rsid w:val="009F40D2"/>
    <w:rsid w:val="009F531D"/>
    <w:rsid w:val="009F6119"/>
    <w:rsid w:val="00A02CA2"/>
    <w:rsid w:val="00A043AA"/>
    <w:rsid w:val="00A11351"/>
    <w:rsid w:val="00A11A1D"/>
    <w:rsid w:val="00A22589"/>
    <w:rsid w:val="00A36B96"/>
    <w:rsid w:val="00A56EFB"/>
    <w:rsid w:val="00A66F5C"/>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D7219"/>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536B8"/>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376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C71B9"/>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1660"/>
    <w:rsid w:val="00E25360"/>
    <w:rsid w:val="00E27D61"/>
    <w:rsid w:val="00E31310"/>
    <w:rsid w:val="00E33BD4"/>
    <w:rsid w:val="00E34369"/>
    <w:rsid w:val="00E35174"/>
    <w:rsid w:val="00E40EC3"/>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45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 w:id="2138335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gov.uk/children-families/childrens-social-care/southampton-safeguarding-children-partnersh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1651</Words>
  <Characters>9416</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Mansbridge Community Preschool</cp:lastModifiedBy>
  <cp:revision>4</cp:revision>
  <cp:lastPrinted>2011-11-21T12:20:00Z</cp:lastPrinted>
  <dcterms:created xsi:type="dcterms:W3CDTF">2024-10-15T09:24:00Z</dcterms:created>
  <dcterms:modified xsi:type="dcterms:W3CDTF">2024-10-15T09:24:00Z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