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A57" w14:textId="0E3E2A98" w:rsidR="00532FC5" w:rsidRDefault="001B7AAA" w:rsidP="00532FC5">
      <w:pPr>
        <w:jc w:val="center"/>
        <w:rPr>
          <w:b/>
          <w:sz w:val="24"/>
          <w:szCs w:val="24"/>
          <w:u w:val="single"/>
        </w:rPr>
      </w:pPr>
      <w:r w:rsidRPr="001B7AAA">
        <w:rPr>
          <w:b/>
          <w:noProof/>
          <w:sz w:val="24"/>
          <w:szCs w:val="24"/>
        </w:rPr>
        <w:drawing>
          <wp:inline distT="0" distB="0" distL="0" distR="0" wp14:anchorId="73EBF55F" wp14:editId="4A327EFA">
            <wp:extent cx="790641" cy="570586"/>
            <wp:effectExtent l="0" t="0" r="0" b="127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5104" cy="581024"/>
                    </a:xfrm>
                    <a:prstGeom prst="rect">
                      <a:avLst/>
                    </a:prstGeom>
                  </pic:spPr>
                </pic:pic>
              </a:graphicData>
            </a:graphic>
          </wp:inline>
        </w:drawing>
      </w:r>
      <w:r>
        <w:rPr>
          <w:b/>
          <w:sz w:val="24"/>
          <w:szCs w:val="24"/>
          <w:u w:val="single"/>
        </w:rPr>
        <w:br/>
      </w:r>
      <w:r w:rsidR="00E6080F">
        <w:rPr>
          <w:b/>
          <w:sz w:val="24"/>
          <w:szCs w:val="24"/>
          <w:u w:val="single"/>
        </w:rPr>
        <w:t>MANSBRIDGE</w:t>
      </w:r>
      <w:r w:rsidR="00532FC5" w:rsidRPr="00532FC5">
        <w:rPr>
          <w:b/>
          <w:sz w:val="24"/>
          <w:szCs w:val="24"/>
          <w:u w:val="single"/>
        </w:rPr>
        <w:t xml:space="preserve"> PRE</w:t>
      </w:r>
      <w:r w:rsidR="00E6080F">
        <w:rPr>
          <w:b/>
          <w:sz w:val="24"/>
          <w:szCs w:val="24"/>
          <w:u w:val="single"/>
        </w:rPr>
        <w:t>-</w:t>
      </w:r>
      <w:r w:rsidR="00532FC5" w:rsidRPr="00532FC5">
        <w:rPr>
          <w:b/>
          <w:sz w:val="24"/>
          <w:szCs w:val="24"/>
          <w:u w:val="single"/>
        </w:rPr>
        <w:t>SCHOOL – TERMS AND CONDITIONS</w:t>
      </w:r>
    </w:p>
    <w:p w14:paraId="61A5C18E" w14:textId="77777777" w:rsidR="00F700D0" w:rsidRPr="000A7374" w:rsidRDefault="00F700D0" w:rsidP="00F700D0">
      <w:pPr>
        <w:spacing w:before="120" w:after="120"/>
        <w:rPr>
          <w:sz w:val="20"/>
          <w:szCs w:val="20"/>
        </w:rPr>
      </w:pPr>
      <w:r w:rsidRPr="000A7374">
        <w:rPr>
          <w:sz w:val="20"/>
          <w:szCs w:val="20"/>
        </w:rPr>
        <w:t>Only a parent/guardian with parental responsibility for a child can register that child for a childcare place with us. We will ask to see your child’s birth certificate, or other relevant documentation, to confirm that you have parental responsibility for the child as part of our registration process.</w:t>
      </w:r>
    </w:p>
    <w:p w14:paraId="003BB1E4" w14:textId="693B69FA" w:rsidR="00F700D0" w:rsidRPr="000A7374" w:rsidRDefault="00F700D0" w:rsidP="000A7374">
      <w:pPr>
        <w:spacing w:before="120" w:after="120"/>
        <w:rPr>
          <w:sz w:val="20"/>
          <w:szCs w:val="20"/>
        </w:rPr>
      </w:pPr>
      <w:r w:rsidRPr="000A7374">
        <w:rPr>
          <w:b/>
          <w:sz w:val="20"/>
          <w:szCs w:val="20"/>
        </w:rPr>
        <w:t>Our details:</w:t>
      </w:r>
      <w:r w:rsidRPr="000A7374">
        <w:rPr>
          <w:sz w:val="20"/>
          <w:szCs w:val="20"/>
        </w:rPr>
        <w:t xml:space="preserve"> </w:t>
      </w:r>
      <w:r w:rsidR="000A7374">
        <w:rPr>
          <w:sz w:val="20"/>
          <w:szCs w:val="20"/>
        </w:rPr>
        <w:br/>
      </w:r>
      <w:r w:rsidRPr="000A7374">
        <w:t>Mansbridge Community Pre-School</w:t>
      </w:r>
      <w:r w:rsidR="000A7374">
        <w:br/>
      </w:r>
      <w:r w:rsidRPr="000A7374">
        <w:t>Octavia Road, Southampton, SO18 2LX</w:t>
      </w:r>
      <w:r w:rsidR="000A7374">
        <w:br/>
      </w:r>
      <w:r w:rsidRPr="000A7374">
        <w:t>Telephone: 02380 516525</w:t>
      </w:r>
      <w:r w:rsidR="000A7374">
        <w:br/>
      </w:r>
      <w:r w:rsidRPr="000A7374">
        <w:t xml:space="preserve">Email: </w:t>
      </w:r>
      <w:hyperlink r:id="rId6" w:history="1">
        <w:r w:rsidR="00C468F9" w:rsidRPr="007E6B34">
          <w:rPr>
            <w:rStyle w:val="Hyperlink"/>
          </w:rPr>
          <w:t>info@mansbridgepreschool.co.uk</w:t>
        </w:r>
      </w:hyperlink>
      <w:r w:rsidR="000A7374">
        <w:br/>
      </w:r>
      <w:r w:rsidRPr="000A7374">
        <w:t>Ofsted URN: EY546269</w:t>
      </w:r>
      <w:r w:rsidR="000A7374">
        <w:br/>
      </w:r>
      <w:r w:rsidRPr="000A7374">
        <w:t>Insured by: RSA</w:t>
      </w:r>
      <w:r w:rsidR="000A7374">
        <w:br/>
      </w:r>
      <w:r w:rsidRPr="000A7374">
        <w:t>Insurance policy number: RTT209838</w:t>
      </w:r>
    </w:p>
    <w:tbl>
      <w:tblPr>
        <w:tblW w:w="0" w:type="auto"/>
        <w:tblLook w:val="04A0" w:firstRow="1" w:lastRow="0" w:firstColumn="1" w:lastColumn="0" w:noHBand="0" w:noVBand="1"/>
      </w:tblPr>
      <w:tblGrid>
        <w:gridCol w:w="1238"/>
        <w:gridCol w:w="264"/>
        <w:gridCol w:w="1295"/>
        <w:gridCol w:w="1528"/>
        <w:gridCol w:w="457"/>
        <w:gridCol w:w="440"/>
        <w:gridCol w:w="327"/>
        <w:gridCol w:w="305"/>
        <w:gridCol w:w="1567"/>
        <w:gridCol w:w="1539"/>
        <w:gridCol w:w="1506"/>
      </w:tblGrid>
      <w:tr w:rsidR="00F700D0" w:rsidRPr="00233118" w14:paraId="45BBE1C9" w14:textId="77777777" w:rsidTr="003553FC">
        <w:tc>
          <w:tcPr>
            <w:tcW w:w="5494" w:type="dxa"/>
            <w:gridSpan w:val="6"/>
            <w:shd w:val="clear" w:color="auto" w:fill="auto"/>
            <w:vAlign w:val="bottom"/>
          </w:tcPr>
          <w:p w14:paraId="013306DB" w14:textId="24552116" w:rsidR="00F700D0" w:rsidRPr="00233118" w:rsidRDefault="00F700D0" w:rsidP="00BD0E4A">
            <w:pPr>
              <w:spacing w:before="120" w:after="120"/>
              <w:rPr>
                <w:b/>
              </w:rPr>
            </w:pPr>
            <w:r>
              <w:rPr>
                <w:b/>
              </w:rPr>
              <w:t>Child’s name</w:t>
            </w:r>
            <w:r w:rsidRPr="00233118">
              <w:rPr>
                <w:b/>
              </w:rPr>
              <w:t>:</w:t>
            </w:r>
          </w:p>
        </w:tc>
        <w:tc>
          <w:tcPr>
            <w:tcW w:w="5494" w:type="dxa"/>
            <w:gridSpan w:val="5"/>
            <w:shd w:val="clear" w:color="auto" w:fill="auto"/>
            <w:vAlign w:val="bottom"/>
          </w:tcPr>
          <w:p w14:paraId="28AE6741" w14:textId="27CDDBB9" w:rsidR="00F700D0" w:rsidRPr="00233118" w:rsidRDefault="00F700D0" w:rsidP="00BD0E4A">
            <w:pPr>
              <w:spacing w:before="120" w:after="120"/>
              <w:rPr>
                <w:b/>
              </w:rPr>
            </w:pPr>
            <w:r>
              <w:rPr>
                <w:b/>
              </w:rPr>
              <w:t>Child’s DOB</w:t>
            </w:r>
            <w:r w:rsidRPr="00233118">
              <w:rPr>
                <w:b/>
              </w:rPr>
              <w:t>:</w:t>
            </w:r>
          </w:p>
        </w:tc>
      </w:tr>
      <w:tr w:rsidR="00F700D0" w:rsidRPr="00233118" w14:paraId="6C674F75" w14:textId="77777777" w:rsidTr="00F700D0">
        <w:tc>
          <w:tcPr>
            <w:tcW w:w="2944" w:type="dxa"/>
            <w:gridSpan w:val="3"/>
            <w:shd w:val="clear" w:color="auto" w:fill="auto"/>
            <w:vAlign w:val="bottom"/>
          </w:tcPr>
          <w:p w14:paraId="53D1A633" w14:textId="57AAA701" w:rsidR="00F700D0" w:rsidRPr="00233118" w:rsidRDefault="00F700D0" w:rsidP="00BD0E4A">
            <w:pPr>
              <w:spacing w:before="120" w:after="120"/>
            </w:pPr>
            <w:r w:rsidRPr="00233118">
              <w:t>Full name of parent/guardian</w:t>
            </w:r>
            <w:r>
              <w:t>:</w:t>
            </w:r>
          </w:p>
        </w:tc>
        <w:tc>
          <w:tcPr>
            <w:tcW w:w="8044" w:type="dxa"/>
            <w:gridSpan w:val="8"/>
            <w:tcBorders>
              <w:bottom w:val="single" w:sz="4" w:space="0" w:color="auto"/>
            </w:tcBorders>
            <w:shd w:val="clear" w:color="auto" w:fill="auto"/>
            <w:vAlign w:val="bottom"/>
          </w:tcPr>
          <w:p w14:paraId="2CE1C5A0" w14:textId="77777777" w:rsidR="00F700D0" w:rsidRPr="00233118" w:rsidRDefault="00F700D0" w:rsidP="00BD0E4A">
            <w:pPr>
              <w:spacing w:before="120" w:after="120"/>
            </w:pPr>
          </w:p>
        </w:tc>
      </w:tr>
      <w:tr w:rsidR="00F700D0" w:rsidRPr="00233118" w14:paraId="541D221A" w14:textId="77777777" w:rsidTr="00BD0E4A">
        <w:tc>
          <w:tcPr>
            <w:tcW w:w="1238" w:type="dxa"/>
            <w:shd w:val="clear" w:color="auto" w:fill="auto"/>
            <w:vAlign w:val="bottom"/>
          </w:tcPr>
          <w:p w14:paraId="52602E85" w14:textId="38972C26" w:rsidR="00F700D0" w:rsidRPr="00233118" w:rsidRDefault="00F700D0" w:rsidP="00BD0E4A">
            <w:pPr>
              <w:spacing w:before="120" w:after="120"/>
            </w:pPr>
            <w:r w:rsidRPr="00233118">
              <w:t>Address</w:t>
            </w:r>
            <w:r>
              <w:t>:</w:t>
            </w:r>
          </w:p>
        </w:tc>
        <w:tc>
          <w:tcPr>
            <w:tcW w:w="9750" w:type="dxa"/>
            <w:gridSpan w:val="10"/>
            <w:tcBorders>
              <w:bottom w:val="single" w:sz="4" w:space="0" w:color="auto"/>
            </w:tcBorders>
            <w:shd w:val="clear" w:color="auto" w:fill="auto"/>
            <w:vAlign w:val="bottom"/>
          </w:tcPr>
          <w:p w14:paraId="4EE57743" w14:textId="77777777" w:rsidR="00F700D0" w:rsidRPr="00233118" w:rsidRDefault="00F700D0" w:rsidP="00BD0E4A">
            <w:pPr>
              <w:spacing w:before="120" w:after="120"/>
            </w:pPr>
          </w:p>
        </w:tc>
      </w:tr>
      <w:tr w:rsidR="00F700D0" w:rsidRPr="00233118" w14:paraId="56C31FBA" w14:textId="77777777" w:rsidTr="00BD0E4A">
        <w:tc>
          <w:tcPr>
            <w:tcW w:w="10988" w:type="dxa"/>
            <w:gridSpan w:val="11"/>
            <w:tcBorders>
              <w:bottom w:val="single" w:sz="4" w:space="0" w:color="auto"/>
            </w:tcBorders>
            <w:shd w:val="clear" w:color="auto" w:fill="auto"/>
            <w:vAlign w:val="bottom"/>
          </w:tcPr>
          <w:p w14:paraId="7CB21456" w14:textId="77777777" w:rsidR="00F700D0" w:rsidRPr="00233118" w:rsidRDefault="00F700D0" w:rsidP="00BD0E4A">
            <w:pPr>
              <w:spacing w:before="120" w:after="120"/>
            </w:pPr>
          </w:p>
        </w:tc>
      </w:tr>
      <w:tr w:rsidR="00F700D0" w:rsidRPr="00233118" w14:paraId="2156462F" w14:textId="77777777" w:rsidTr="00BD0E4A">
        <w:tc>
          <w:tcPr>
            <w:tcW w:w="1517" w:type="dxa"/>
            <w:gridSpan w:val="2"/>
            <w:tcBorders>
              <w:top w:val="single" w:sz="4" w:space="0" w:color="auto"/>
            </w:tcBorders>
            <w:shd w:val="clear" w:color="auto" w:fill="auto"/>
            <w:vAlign w:val="bottom"/>
          </w:tcPr>
          <w:p w14:paraId="16A4FF69" w14:textId="1A857597" w:rsidR="00F700D0" w:rsidRPr="00233118" w:rsidRDefault="00F700D0" w:rsidP="00BD0E4A">
            <w:pPr>
              <w:spacing w:before="120" w:after="120"/>
            </w:pPr>
            <w:r w:rsidRPr="00233118">
              <w:t>Telephone</w:t>
            </w:r>
            <w:r>
              <w:t>:</w:t>
            </w:r>
          </w:p>
        </w:tc>
        <w:tc>
          <w:tcPr>
            <w:tcW w:w="3537" w:type="dxa"/>
            <w:gridSpan w:val="3"/>
            <w:tcBorders>
              <w:top w:val="single" w:sz="4" w:space="0" w:color="auto"/>
              <w:bottom w:val="single" w:sz="4" w:space="0" w:color="auto"/>
            </w:tcBorders>
            <w:shd w:val="clear" w:color="auto" w:fill="auto"/>
            <w:vAlign w:val="bottom"/>
          </w:tcPr>
          <w:p w14:paraId="52E714A4" w14:textId="77777777" w:rsidR="00F700D0" w:rsidRPr="00233118" w:rsidRDefault="00F700D0" w:rsidP="00BD0E4A">
            <w:pPr>
              <w:spacing w:before="120" w:after="120"/>
            </w:pPr>
          </w:p>
        </w:tc>
        <w:tc>
          <w:tcPr>
            <w:tcW w:w="767" w:type="dxa"/>
            <w:gridSpan w:val="2"/>
            <w:tcBorders>
              <w:top w:val="single" w:sz="4" w:space="0" w:color="auto"/>
            </w:tcBorders>
            <w:shd w:val="clear" w:color="auto" w:fill="auto"/>
            <w:vAlign w:val="bottom"/>
          </w:tcPr>
          <w:p w14:paraId="060FCBF2" w14:textId="0CFCE140" w:rsidR="00F700D0" w:rsidRPr="00233118" w:rsidRDefault="00F700D0" w:rsidP="00BD0E4A">
            <w:pPr>
              <w:spacing w:before="120" w:after="120"/>
            </w:pPr>
            <w:r w:rsidRPr="00233118">
              <w:t>Email</w:t>
            </w:r>
            <w:r>
              <w:t>:</w:t>
            </w:r>
          </w:p>
        </w:tc>
        <w:tc>
          <w:tcPr>
            <w:tcW w:w="5167" w:type="dxa"/>
            <w:gridSpan w:val="4"/>
            <w:tcBorders>
              <w:top w:val="single" w:sz="4" w:space="0" w:color="auto"/>
              <w:bottom w:val="single" w:sz="4" w:space="0" w:color="auto"/>
            </w:tcBorders>
            <w:shd w:val="clear" w:color="auto" w:fill="auto"/>
            <w:vAlign w:val="bottom"/>
          </w:tcPr>
          <w:p w14:paraId="270FB9C3" w14:textId="77777777" w:rsidR="00F700D0" w:rsidRPr="00233118" w:rsidRDefault="00F700D0" w:rsidP="00BD0E4A">
            <w:pPr>
              <w:spacing w:before="120" w:after="120"/>
            </w:pPr>
          </w:p>
        </w:tc>
      </w:tr>
      <w:tr w:rsidR="00F700D0" w:rsidRPr="00233118" w14:paraId="288B2781" w14:textId="77777777" w:rsidTr="00BD0E4A">
        <w:tc>
          <w:tcPr>
            <w:tcW w:w="10988" w:type="dxa"/>
            <w:gridSpan w:val="11"/>
            <w:shd w:val="clear" w:color="auto" w:fill="auto"/>
            <w:vAlign w:val="bottom"/>
          </w:tcPr>
          <w:p w14:paraId="38943392" w14:textId="77777777" w:rsidR="00F700D0" w:rsidRPr="00233118" w:rsidRDefault="00F700D0" w:rsidP="00BD0E4A">
            <w:pPr>
              <w:spacing w:before="120" w:after="120"/>
            </w:pPr>
            <w:r w:rsidRPr="00233118">
              <w:rPr>
                <w:b/>
              </w:rPr>
              <w:t>Our offer for a childcare place for your child:</w:t>
            </w:r>
          </w:p>
        </w:tc>
      </w:tr>
      <w:tr w:rsidR="00F700D0" w:rsidRPr="00233118" w14:paraId="5C1E14BD" w14:textId="77777777" w:rsidTr="00BD0E4A">
        <w:tc>
          <w:tcPr>
            <w:tcW w:w="10988" w:type="dxa"/>
            <w:gridSpan w:val="11"/>
            <w:shd w:val="clear" w:color="auto" w:fill="auto"/>
            <w:vAlign w:val="bottom"/>
          </w:tcPr>
          <w:p w14:paraId="71441672" w14:textId="53149853" w:rsidR="00F700D0" w:rsidRPr="00233118" w:rsidRDefault="00F700D0" w:rsidP="00BD0E4A">
            <w:pPr>
              <w:spacing w:before="120" w:after="120"/>
            </w:pPr>
            <w:r w:rsidRPr="00233118">
              <w:t>Agreed hours</w:t>
            </w:r>
            <w:r w:rsidR="00184720">
              <w:t xml:space="preserve"> for funded and </w:t>
            </w:r>
            <w:r w:rsidR="0059046E">
              <w:t>fee-paying</w:t>
            </w:r>
            <w:r w:rsidR="00184720">
              <w:t xml:space="preserve"> sessions</w:t>
            </w:r>
            <w:r w:rsidRPr="00233118">
              <w:t>:</w:t>
            </w:r>
            <w:r w:rsidR="001D25EB">
              <w:t xml:space="preserve">  F = Funded session</w:t>
            </w:r>
          </w:p>
        </w:tc>
      </w:tr>
      <w:tr w:rsidR="00F700D0" w:rsidRPr="00233118" w14:paraId="298D0D78" w14:textId="77777777" w:rsidTr="00BD0E4A">
        <w:tc>
          <w:tcPr>
            <w:tcW w:w="2944" w:type="dxa"/>
            <w:gridSpan w:val="3"/>
            <w:tcBorders>
              <w:bottom w:val="single" w:sz="4" w:space="0" w:color="auto"/>
              <w:right w:val="single" w:sz="4" w:space="0" w:color="auto"/>
            </w:tcBorders>
            <w:shd w:val="clear" w:color="auto" w:fill="auto"/>
            <w:vAlign w:val="bottom"/>
          </w:tcPr>
          <w:p w14:paraId="090E8449" w14:textId="77777777" w:rsidR="00F700D0" w:rsidRPr="00233118" w:rsidRDefault="00F700D0" w:rsidP="00BD0E4A">
            <w:pPr>
              <w:spacing w:before="120" w:after="120"/>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14:paraId="0CF58E09" w14:textId="77777777" w:rsidR="00F700D0" w:rsidRPr="00233118" w:rsidRDefault="00F700D0" w:rsidP="001B7AAA">
            <w:pPr>
              <w:spacing w:before="120" w:after="120"/>
              <w:jc w:val="center"/>
            </w:pPr>
            <w:r w:rsidRPr="00233118">
              <w:t>Monday</w:t>
            </w:r>
          </w:p>
        </w:tc>
        <w:tc>
          <w:tcPr>
            <w:tcW w:w="16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3569482" w14:textId="77777777" w:rsidR="00F700D0" w:rsidRPr="00233118" w:rsidRDefault="00F700D0" w:rsidP="001B7AAA">
            <w:pPr>
              <w:spacing w:before="120" w:after="120"/>
              <w:jc w:val="center"/>
            </w:pPr>
            <w:r w:rsidRPr="00233118">
              <w:t>Tuesday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6B8C23A1" w14:textId="77777777" w:rsidR="00F700D0" w:rsidRPr="00233118" w:rsidRDefault="00F700D0" w:rsidP="001B7AAA">
            <w:pPr>
              <w:spacing w:before="120" w:after="120"/>
              <w:jc w:val="center"/>
            </w:pPr>
            <w:r w:rsidRPr="00233118">
              <w:t>Wednesday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A3FC09C" w14:textId="77777777" w:rsidR="00F700D0" w:rsidRPr="00233118" w:rsidRDefault="00F700D0" w:rsidP="001B7AAA">
            <w:pPr>
              <w:spacing w:before="120" w:after="120"/>
              <w:jc w:val="center"/>
            </w:pPr>
            <w:r w:rsidRPr="00233118">
              <w:t>Thursday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ACD1AE0" w14:textId="77777777" w:rsidR="00F700D0" w:rsidRPr="00233118" w:rsidRDefault="00F700D0" w:rsidP="001B7AAA">
            <w:pPr>
              <w:spacing w:before="120" w:after="120"/>
              <w:jc w:val="center"/>
            </w:pPr>
            <w:r w:rsidRPr="00233118">
              <w:t>Friday</w:t>
            </w:r>
          </w:p>
        </w:tc>
      </w:tr>
      <w:tr w:rsidR="00F700D0" w:rsidRPr="00233118" w14:paraId="77125EC0" w14:textId="77777777" w:rsidTr="00BD0E4A">
        <w:tc>
          <w:tcPr>
            <w:tcW w:w="294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4A8572" w14:textId="31D038DA" w:rsidR="00F700D0" w:rsidRPr="00233118" w:rsidRDefault="001B7AAA" w:rsidP="00BD0E4A">
            <w:pPr>
              <w:spacing w:before="120" w:after="120"/>
            </w:pPr>
            <w:r>
              <w:t>Morning session 8:30-11:30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14:paraId="7CEE1983" w14:textId="77777777" w:rsidR="00F700D0" w:rsidRPr="00233118" w:rsidRDefault="00F700D0" w:rsidP="00BD0E4A">
            <w:pPr>
              <w:spacing w:before="120" w:after="120"/>
            </w:pPr>
          </w:p>
        </w:tc>
        <w:tc>
          <w:tcPr>
            <w:tcW w:w="16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55B225" w14:textId="77777777" w:rsidR="00F700D0" w:rsidRPr="00233118" w:rsidRDefault="00F700D0"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53A02383" w14:textId="77777777" w:rsidR="00F700D0" w:rsidRPr="00233118" w:rsidRDefault="00F700D0"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17F2BE9" w14:textId="77777777" w:rsidR="00F700D0" w:rsidRPr="00233118" w:rsidRDefault="00F700D0"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6C462E2" w14:textId="77777777" w:rsidR="00F700D0" w:rsidRPr="00233118" w:rsidRDefault="00F700D0" w:rsidP="00BD0E4A">
            <w:pPr>
              <w:spacing w:before="120" w:after="120"/>
            </w:pPr>
          </w:p>
        </w:tc>
      </w:tr>
      <w:tr w:rsidR="00F700D0" w:rsidRPr="00233118" w14:paraId="468B823B" w14:textId="77777777" w:rsidTr="00BD0E4A">
        <w:tc>
          <w:tcPr>
            <w:tcW w:w="294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C9E61C" w14:textId="59FB7602" w:rsidR="00F700D0" w:rsidRPr="00233118" w:rsidRDefault="001B7AAA" w:rsidP="00BD0E4A">
            <w:pPr>
              <w:spacing w:before="120" w:after="120"/>
            </w:pPr>
            <w:r>
              <w:t>Lunch session 11:30-12:00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14:paraId="5A8D8B79" w14:textId="77777777" w:rsidR="00F700D0" w:rsidRPr="00233118" w:rsidRDefault="00F700D0" w:rsidP="00BD0E4A">
            <w:pPr>
              <w:spacing w:before="120" w:after="120"/>
            </w:pPr>
          </w:p>
        </w:tc>
        <w:tc>
          <w:tcPr>
            <w:tcW w:w="16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2C8FDB" w14:textId="77777777" w:rsidR="00F700D0" w:rsidRPr="00233118" w:rsidRDefault="00F700D0"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5F977170" w14:textId="77777777" w:rsidR="00F700D0" w:rsidRPr="00233118" w:rsidRDefault="00F700D0"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FE7CE53" w14:textId="77777777" w:rsidR="00F700D0" w:rsidRPr="00233118" w:rsidRDefault="00F700D0"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0AE32192" w14:textId="77777777" w:rsidR="00F700D0" w:rsidRPr="00233118" w:rsidRDefault="00F700D0" w:rsidP="00BD0E4A">
            <w:pPr>
              <w:spacing w:before="120" w:after="120"/>
            </w:pPr>
          </w:p>
        </w:tc>
      </w:tr>
      <w:tr w:rsidR="001B7AAA" w:rsidRPr="00233118" w14:paraId="1BFD00AE" w14:textId="77777777" w:rsidTr="00BD0E4A">
        <w:tc>
          <w:tcPr>
            <w:tcW w:w="294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540C11" w14:textId="20950B46" w:rsidR="001B7AAA" w:rsidRPr="00233118" w:rsidRDefault="001B7AAA" w:rsidP="00BD0E4A">
            <w:pPr>
              <w:spacing w:before="120" w:after="120"/>
            </w:pPr>
            <w:r>
              <w:t>Afternoon session 12:00-</w:t>
            </w:r>
            <w:r w:rsidR="00EC0CB9">
              <w:t>2:30/</w:t>
            </w:r>
            <w:r>
              <w:t>3:00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14:paraId="615FA936" w14:textId="77777777" w:rsidR="001B7AAA" w:rsidRPr="00233118" w:rsidRDefault="001B7AAA" w:rsidP="00BD0E4A">
            <w:pPr>
              <w:spacing w:before="120" w:after="120"/>
            </w:pPr>
          </w:p>
        </w:tc>
        <w:tc>
          <w:tcPr>
            <w:tcW w:w="16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EB6FEF" w14:textId="77777777" w:rsidR="001B7AAA" w:rsidRPr="00233118" w:rsidRDefault="001B7AAA"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3C31EC35" w14:textId="77777777" w:rsidR="001B7AAA" w:rsidRPr="00233118" w:rsidRDefault="001B7AAA"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623F7290" w14:textId="77777777" w:rsidR="001B7AAA" w:rsidRPr="00233118" w:rsidRDefault="001B7AAA"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371AD8D4" w14:textId="77777777" w:rsidR="001B7AAA" w:rsidRPr="00233118" w:rsidRDefault="001B7AAA" w:rsidP="00BD0E4A">
            <w:pPr>
              <w:spacing w:before="120" w:after="120"/>
            </w:pPr>
          </w:p>
        </w:tc>
      </w:tr>
      <w:tr w:rsidR="001B7AAA" w:rsidRPr="00233118" w14:paraId="762670DF" w14:textId="77777777" w:rsidTr="00BD0E4A">
        <w:tc>
          <w:tcPr>
            <w:tcW w:w="294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0FC783" w14:textId="5A604C55" w:rsidR="001B7AAA" w:rsidRPr="00233118" w:rsidRDefault="001B7AAA" w:rsidP="00BD0E4A">
            <w:pPr>
              <w:spacing w:before="120" w:after="120"/>
            </w:pPr>
            <w:r>
              <w:t>30h top up session 2:30-3:00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14:paraId="7C65BE2F" w14:textId="77777777" w:rsidR="001B7AAA" w:rsidRPr="00233118" w:rsidRDefault="001B7AAA" w:rsidP="00BD0E4A">
            <w:pPr>
              <w:spacing w:before="120" w:after="120"/>
            </w:pPr>
          </w:p>
        </w:tc>
        <w:tc>
          <w:tcPr>
            <w:tcW w:w="16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63E09DB" w14:textId="77777777" w:rsidR="001B7AAA" w:rsidRPr="00233118" w:rsidRDefault="001B7AAA"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50D0F44" w14:textId="77777777" w:rsidR="001B7AAA" w:rsidRPr="00233118" w:rsidRDefault="001B7AAA"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110F9573" w14:textId="77777777" w:rsidR="001B7AAA" w:rsidRPr="00233118" w:rsidRDefault="001B7AAA" w:rsidP="00BD0E4A">
            <w:pPr>
              <w:spacing w:before="120" w:after="120"/>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1DE50611" w14:textId="77777777" w:rsidR="001B7AAA" w:rsidRPr="00233118" w:rsidRDefault="001B7AAA" w:rsidP="00BD0E4A">
            <w:pPr>
              <w:spacing w:before="120" w:after="120"/>
            </w:pPr>
          </w:p>
        </w:tc>
      </w:tr>
      <w:tr w:rsidR="00F700D0" w:rsidRPr="00233118" w14:paraId="31F36060" w14:textId="77777777" w:rsidTr="00BD0E4A">
        <w:tc>
          <w:tcPr>
            <w:tcW w:w="10988" w:type="dxa"/>
            <w:gridSpan w:val="11"/>
            <w:shd w:val="clear" w:color="auto" w:fill="auto"/>
            <w:vAlign w:val="bottom"/>
          </w:tcPr>
          <w:p w14:paraId="36DAE936" w14:textId="77777777" w:rsidR="00184720" w:rsidRDefault="00184720" w:rsidP="00BD0E4A">
            <w:pPr>
              <w:spacing w:before="120" w:after="120"/>
              <w:rPr>
                <w:b/>
                <w:bCs/>
              </w:rPr>
            </w:pPr>
            <w:r w:rsidRPr="00211428">
              <w:rPr>
                <w:b/>
                <w:bCs/>
              </w:rPr>
              <w:t xml:space="preserve">We are open for 39 weeks a year with 5 inset days, you are funded for 38 weeks a year. </w:t>
            </w:r>
            <w:r w:rsidR="00F700D0" w:rsidRPr="00211428">
              <w:rPr>
                <w:b/>
                <w:bCs/>
              </w:rPr>
              <w:t xml:space="preserve">We </w:t>
            </w:r>
            <w:r w:rsidR="001B7AAA" w:rsidRPr="00211428">
              <w:rPr>
                <w:b/>
                <w:bCs/>
              </w:rPr>
              <w:t>are closed</w:t>
            </w:r>
            <w:r w:rsidR="00F700D0" w:rsidRPr="00211428">
              <w:rPr>
                <w:b/>
                <w:bCs/>
              </w:rPr>
              <w:t xml:space="preserve"> on bank holidays. </w:t>
            </w:r>
          </w:p>
          <w:p w14:paraId="10E40FB9" w14:textId="77777777" w:rsidR="00EC0CB9" w:rsidRDefault="00EC0CB9" w:rsidP="00BD0E4A">
            <w:pPr>
              <w:spacing w:before="120" w:after="120"/>
              <w:rPr>
                <w:b/>
                <w:bCs/>
              </w:rPr>
            </w:pPr>
          </w:p>
          <w:p w14:paraId="2F03A372" w14:textId="77777777" w:rsidR="00EC0CB9" w:rsidRDefault="00EC0CB9" w:rsidP="00BD0E4A">
            <w:pPr>
              <w:spacing w:before="120" w:after="120"/>
              <w:rPr>
                <w:b/>
                <w:bCs/>
                <w:sz w:val="32"/>
                <w:szCs w:val="32"/>
              </w:rPr>
            </w:pPr>
            <w:r w:rsidRPr="00EC0CB9">
              <w:rPr>
                <w:b/>
                <w:bCs/>
                <w:sz w:val="32"/>
                <w:szCs w:val="32"/>
              </w:rPr>
              <w:t>Total weekly fee for snacks/consumables £</w:t>
            </w:r>
          </w:p>
          <w:p w14:paraId="178705BA" w14:textId="46685F1D" w:rsidR="00976561" w:rsidRPr="00EC0CB9" w:rsidRDefault="00976561" w:rsidP="00BD0E4A">
            <w:pPr>
              <w:spacing w:before="120" w:after="120"/>
              <w:rPr>
                <w:b/>
                <w:bCs/>
                <w:sz w:val="32"/>
                <w:szCs w:val="32"/>
              </w:rPr>
            </w:pPr>
            <w:r>
              <w:rPr>
                <w:b/>
                <w:bCs/>
                <w:sz w:val="32"/>
                <w:szCs w:val="32"/>
              </w:rPr>
              <w:t>Total weekly fees £</w:t>
            </w:r>
          </w:p>
        </w:tc>
      </w:tr>
    </w:tbl>
    <w:p w14:paraId="0A9F780F" w14:textId="77777777" w:rsidR="00EC0CB9" w:rsidRDefault="00EC0CB9" w:rsidP="0059046E">
      <w:pPr>
        <w:spacing w:before="120" w:after="120"/>
        <w:jc w:val="center"/>
        <w:rPr>
          <w:b/>
          <w:bCs/>
          <w:u w:val="single"/>
        </w:rPr>
      </w:pPr>
    </w:p>
    <w:p w14:paraId="41EFFC6D" w14:textId="77777777" w:rsidR="00EC0CB9" w:rsidRDefault="00EC0CB9" w:rsidP="0059046E">
      <w:pPr>
        <w:spacing w:before="120" w:after="120"/>
        <w:jc w:val="center"/>
        <w:rPr>
          <w:b/>
          <w:bCs/>
          <w:u w:val="single"/>
        </w:rPr>
      </w:pPr>
    </w:p>
    <w:p w14:paraId="79F43551" w14:textId="22CD883B" w:rsidR="00F700D0" w:rsidRPr="00EC0CB9" w:rsidRDefault="0059046E" w:rsidP="0059046E">
      <w:pPr>
        <w:spacing w:before="120" w:after="120"/>
        <w:jc w:val="center"/>
        <w:rPr>
          <w:b/>
          <w:bCs/>
          <w:u w:val="single"/>
        </w:rPr>
      </w:pPr>
      <w:r w:rsidRPr="00EC0CB9">
        <w:rPr>
          <w:b/>
          <w:bCs/>
          <w:u w:val="single"/>
        </w:rPr>
        <w:t>Childcare agreement</w:t>
      </w:r>
    </w:p>
    <w:p w14:paraId="48B749FA" w14:textId="4C2962B4" w:rsidR="00634408" w:rsidRPr="00EC0CB9" w:rsidRDefault="00634408" w:rsidP="0059046E">
      <w:pPr>
        <w:pStyle w:val="ListParagraph"/>
        <w:numPr>
          <w:ilvl w:val="0"/>
          <w:numId w:val="5"/>
        </w:numPr>
        <w:spacing w:after="160" w:line="259" w:lineRule="auto"/>
      </w:pPr>
      <w:r w:rsidRPr="00EC0CB9">
        <w:rPr>
          <w:color w:val="262526"/>
        </w:rPr>
        <w:t xml:space="preserve">I will inform you immediately of any changes to </w:t>
      </w:r>
      <w:r w:rsidR="000A7374" w:rsidRPr="00EC0CB9">
        <w:rPr>
          <w:color w:val="262526"/>
        </w:rPr>
        <w:t>my</w:t>
      </w:r>
      <w:r w:rsidRPr="00EC0CB9">
        <w:rPr>
          <w:color w:val="262526"/>
        </w:rPr>
        <w:t xml:space="preserve"> contact details or other changes to the information on </w:t>
      </w:r>
      <w:r w:rsidR="000A7374" w:rsidRPr="00EC0CB9">
        <w:rPr>
          <w:color w:val="262526"/>
        </w:rPr>
        <w:t>my</w:t>
      </w:r>
      <w:r w:rsidRPr="00EC0CB9">
        <w:rPr>
          <w:color w:val="262526"/>
        </w:rPr>
        <w:t xml:space="preserve"> child's registration form.</w:t>
      </w:r>
    </w:p>
    <w:p w14:paraId="160F392C" w14:textId="482BEF76" w:rsidR="00634408" w:rsidRPr="00EC0CB9" w:rsidRDefault="00634408" w:rsidP="0059046E">
      <w:pPr>
        <w:pStyle w:val="ListParagraph"/>
        <w:numPr>
          <w:ilvl w:val="0"/>
          <w:numId w:val="5"/>
        </w:numPr>
        <w:spacing w:after="160" w:line="259" w:lineRule="auto"/>
      </w:pPr>
      <w:r w:rsidRPr="00EC0CB9">
        <w:rPr>
          <w:color w:val="262526"/>
        </w:rPr>
        <w:t xml:space="preserve">I will immediately inform you if my child is suffering from any contagious disease, or if my child has been diagnosed by a medical practitioner with a notifiable disease. We need to protect other children at the setting so you cannot bring or allow your child to attend at these times. When your child is </w:t>
      </w:r>
      <w:r w:rsidR="008656A4" w:rsidRPr="00EC0CB9">
        <w:rPr>
          <w:color w:val="262526"/>
        </w:rPr>
        <w:t>contagious,</w:t>
      </w:r>
      <w:r w:rsidRPr="00EC0CB9">
        <w:rPr>
          <w:color w:val="262526"/>
        </w:rPr>
        <w:t xml:space="preserve"> they pose a risk to other children during normal daily activities.</w:t>
      </w:r>
    </w:p>
    <w:p w14:paraId="3E41F0B1" w14:textId="6CA93A8E" w:rsidR="00634408" w:rsidRPr="00EC0CB9" w:rsidRDefault="00634408" w:rsidP="0059046E">
      <w:pPr>
        <w:pStyle w:val="ListParagraph"/>
        <w:numPr>
          <w:ilvl w:val="0"/>
          <w:numId w:val="5"/>
        </w:numPr>
        <w:spacing w:after="160" w:line="259" w:lineRule="auto"/>
      </w:pPr>
      <w:r w:rsidRPr="00EC0CB9">
        <w:rPr>
          <w:color w:val="262526"/>
        </w:rPr>
        <w:t>I will inform you of the identity of the person(s) who will be collecting my child. We will require a password and/or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33385033" w14:textId="0F8AB2E3" w:rsidR="00E927C2" w:rsidRPr="00EC0CB9" w:rsidRDefault="00E927C2" w:rsidP="0059046E">
      <w:pPr>
        <w:pStyle w:val="ListParagraph"/>
        <w:numPr>
          <w:ilvl w:val="0"/>
          <w:numId w:val="5"/>
        </w:numPr>
        <w:spacing w:after="160" w:line="259" w:lineRule="auto"/>
      </w:pPr>
      <w:r w:rsidRPr="00EC0CB9">
        <w:rPr>
          <w:color w:val="262526"/>
        </w:rPr>
        <w:t xml:space="preserve">I will inform you immediately if I am not able to collect my child by the official collection time. You should </w:t>
      </w:r>
      <w:proofErr w:type="gramStart"/>
      <w:r w:rsidRPr="00EC0CB9">
        <w:rPr>
          <w:color w:val="262526"/>
        </w:rPr>
        <w:t>make arrangements</w:t>
      </w:r>
      <w:proofErr w:type="gramEnd"/>
      <w:r w:rsidRPr="00EC0CB9">
        <w:rPr>
          <w:color w:val="262526"/>
        </w:rPr>
        <w:t xml:space="preserve"> for an authorised person (recorded on your registration form) to collect your child as soon as possible and confirm who they are. A late collection charge may be applied. If you fail to collect your child by the official collection time and we have reason to be concerned about your child's welfare we will contact the local authority.</w:t>
      </w:r>
    </w:p>
    <w:p w14:paraId="2FB34CA4" w14:textId="77777777" w:rsidR="00C90C65" w:rsidRPr="00EC0CB9" w:rsidRDefault="00C90C65" w:rsidP="00C90C65">
      <w:pPr>
        <w:pStyle w:val="ListParagraph"/>
        <w:numPr>
          <w:ilvl w:val="0"/>
          <w:numId w:val="5"/>
        </w:numPr>
        <w:spacing w:after="160" w:line="259" w:lineRule="auto"/>
      </w:pPr>
      <w:r w:rsidRPr="00EC0CB9">
        <w:t>I agree to complete all relevant paperwork for my child and that the completion and return of such information is a condition of attendance for my child.</w:t>
      </w:r>
    </w:p>
    <w:p w14:paraId="41B540FC" w14:textId="78E6BB71" w:rsidR="000A7374" w:rsidRPr="00EC0CB9" w:rsidRDefault="0059046E" w:rsidP="000A7374">
      <w:pPr>
        <w:pStyle w:val="ListParagraph"/>
        <w:numPr>
          <w:ilvl w:val="0"/>
          <w:numId w:val="5"/>
        </w:numPr>
        <w:spacing w:after="160" w:line="259" w:lineRule="auto"/>
      </w:pPr>
      <w:r w:rsidRPr="00EC0CB9">
        <w:t xml:space="preserve">I understand that I am responsible for the payment of my child’s Pre-School </w:t>
      </w:r>
      <w:r w:rsidR="000A7374" w:rsidRPr="00EC0CB9">
        <w:t>fees</w:t>
      </w:r>
      <w:r w:rsidRPr="00EC0CB9">
        <w:t xml:space="preserve">.  If I wish to claim funding for my child’s Pre-School </w:t>
      </w:r>
      <w:r w:rsidR="008656A4" w:rsidRPr="00EC0CB9">
        <w:t>space,</w:t>
      </w:r>
      <w:r w:rsidRPr="00EC0CB9">
        <w:t xml:space="preserve"> I will need to complete and keep updated relevant documentation and provide applicable codes to Pre-School.</w:t>
      </w:r>
    </w:p>
    <w:p w14:paraId="715A4166" w14:textId="54316AD3" w:rsidR="008656A4" w:rsidRPr="00EC0CB9" w:rsidRDefault="008656A4" w:rsidP="000A7374">
      <w:pPr>
        <w:pStyle w:val="ListParagraph"/>
        <w:numPr>
          <w:ilvl w:val="0"/>
          <w:numId w:val="5"/>
        </w:numPr>
        <w:spacing w:after="160" w:line="259" w:lineRule="auto"/>
      </w:pPr>
      <w:r w:rsidRPr="00EC0CB9">
        <w:t xml:space="preserve">I agree to contribute </w:t>
      </w:r>
      <w:r w:rsidR="00FB545D" w:rsidRPr="00EC0CB9">
        <w:t>50</w:t>
      </w:r>
      <w:r w:rsidRPr="00EC0CB9">
        <w:t>p per session towards the cost of my child’s snack</w:t>
      </w:r>
      <w:r w:rsidR="00FB545D" w:rsidRPr="00EC0CB9">
        <w:t xml:space="preserve"> </w:t>
      </w:r>
      <w:r w:rsidR="00EC0CB9">
        <w:t xml:space="preserve">consumables </w:t>
      </w:r>
      <w:r w:rsidR="00FB545D" w:rsidRPr="00EC0CB9">
        <w:t>and extracurricular activities</w:t>
      </w:r>
      <w:r w:rsidRPr="00EC0CB9">
        <w:t>.</w:t>
      </w:r>
    </w:p>
    <w:p w14:paraId="1C99DA23" w14:textId="5A71CA96" w:rsidR="00E927C2" w:rsidRPr="00EC0CB9" w:rsidRDefault="00433C87" w:rsidP="000A7374">
      <w:pPr>
        <w:pStyle w:val="ListParagraph"/>
        <w:numPr>
          <w:ilvl w:val="0"/>
          <w:numId w:val="5"/>
        </w:numPr>
        <w:spacing w:after="160" w:line="259" w:lineRule="auto"/>
      </w:pPr>
      <w:r w:rsidRPr="00EC0CB9">
        <w:rPr>
          <w:color w:val="262526"/>
        </w:rPr>
        <w:t>I understand f</w:t>
      </w:r>
      <w:r w:rsidR="00E927C2" w:rsidRPr="00EC0CB9">
        <w:rPr>
          <w:color w:val="262526"/>
        </w:rPr>
        <w:t xml:space="preserve">ees are required to be paid at least a week in advance. </w:t>
      </w:r>
      <w:r w:rsidRPr="00EC0CB9">
        <w:rPr>
          <w:color w:val="262526"/>
        </w:rPr>
        <w:t>Late payments will result in your child’s paid sessions being withdrawn</w:t>
      </w:r>
      <w:r w:rsidR="000A7374" w:rsidRPr="00EC0CB9">
        <w:rPr>
          <w:color w:val="262526"/>
        </w:rPr>
        <w:t xml:space="preserve"> and a late payment fees may be applied.</w:t>
      </w:r>
    </w:p>
    <w:p w14:paraId="2095159A" w14:textId="77777777" w:rsidR="00C90C65" w:rsidRPr="00EC0CB9" w:rsidRDefault="00433C87" w:rsidP="00C90C65">
      <w:pPr>
        <w:pStyle w:val="ListParagraph"/>
        <w:numPr>
          <w:ilvl w:val="0"/>
          <w:numId w:val="5"/>
        </w:numPr>
        <w:spacing w:after="160" w:line="259" w:lineRule="auto"/>
      </w:pPr>
      <w:r w:rsidRPr="00EC0CB9">
        <w:rPr>
          <w:color w:val="262526"/>
        </w:rPr>
        <w:t>I understand no refund will be given for periods when children do not attend a session due to illness</w:t>
      </w:r>
      <w:r w:rsidR="000A7374" w:rsidRPr="00EC0CB9">
        <w:rPr>
          <w:color w:val="262526"/>
        </w:rPr>
        <w:t>, isolation</w:t>
      </w:r>
      <w:r w:rsidRPr="00EC0CB9">
        <w:rPr>
          <w:color w:val="262526"/>
        </w:rPr>
        <w:t xml:space="preserve"> or holidays. Please note that we are closed on bank holidays and our team has 5 training days per year. This helps support our team’s continuing professional development which benefits the children and families.</w:t>
      </w:r>
      <w:r w:rsidR="00C90C65" w:rsidRPr="00EC0CB9">
        <w:rPr>
          <w:color w:val="262526"/>
        </w:rPr>
        <w:t xml:space="preserve"> These </w:t>
      </w:r>
      <w:r w:rsidR="00C90C65" w:rsidRPr="00EC0CB9">
        <w:t xml:space="preserve">will be communicated to me in advance.  I understand that these closures have been calculated into the total sessions available for funded children and </w:t>
      </w:r>
      <w:proofErr w:type="gramStart"/>
      <w:r w:rsidR="00C90C65" w:rsidRPr="00EC0CB9">
        <w:t>in to</w:t>
      </w:r>
      <w:proofErr w:type="gramEnd"/>
      <w:r w:rsidR="00C90C65" w:rsidRPr="00EC0CB9">
        <w:t xml:space="preserve"> the hourly rate for non-funded children.</w:t>
      </w:r>
      <w:r w:rsidRPr="00EC0CB9">
        <w:rPr>
          <w:color w:val="262526"/>
        </w:rPr>
        <w:t xml:space="preserve"> These days are not chargeable.</w:t>
      </w:r>
    </w:p>
    <w:p w14:paraId="40500A5A" w14:textId="11D0DCBD" w:rsidR="00532FC5" w:rsidRPr="00EC0CB9" w:rsidRDefault="00532FC5" w:rsidP="0059046E">
      <w:pPr>
        <w:pStyle w:val="ListParagraph"/>
        <w:numPr>
          <w:ilvl w:val="0"/>
          <w:numId w:val="5"/>
        </w:numPr>
        <w:spacing w:after="160" w:line="259" w:lineRule="auto"/>
      </w:pPr>
      <w:r w:rsidRPr="00EC0CB9">
        <w:t xml:space="preserve">I understand that if I claim funding for my child’s </w:t>
      </w:r>
      <w:r w:rsidR="00E6080F" w:rsidRPr="00EC0CB9">
        <w:t>Pre-School</w:t>
      </w:r>
      <w:r w:rsidRPr="00EC0CB9">
        <w:t xml:space="preserve"> space and my funding is cancelled or reduced, I will be eligible for payment and/or any arrears due.</w:t>
      </w:r>
    </w:p>
    <w:p w14:paraId="40500A5B" w14:textId="1D197E79" w:rsidR="00532FC5" w:rsidRPr="00EC0CB9" w:rsidRDefault="00532FC5" w:rsidP="0059046E">
      <w:pPr>
        <w:pStyle w:val="ListParagraph"/>
        <w:numPr>
          <w:ilvl w:val="0"/>
          <w:numId w:val="5"/>
        </w:numPr>
        <w:spacing w:after="160" w:line="259" w:lineRule="auto"/>
      </w:pPr>
      <w:r w:rsidRPr="00EC0CB9">
        <w:t xml:space="preserve">I agree to give preschool </w:t>
      </w:r>
      <w:r w:rsidR="00E6080F" w:rsidRPr="00EC0CB9">
        <w:t>2 weeks</w:t>
      </w:r>
      <w:r w:rsidRPr="00EC0CB9">
        <w:t xml:space="preserve">’ written (or email) notice if I wish to cancel or change a session for my </w:t>
      </w:r>
      <w:proofErr w:type="gramStart"/>
      <w:r w:rsidRPr="00EC0CB9">
        <w:t>child, or</w:t>
      </w:r>
      <w:proofErr w:type="gramEnd"/>
      <w:r w:rsidRPr="00EC0CB9">
        <w:t xml:space="preserve"> change my funded provider. </w:t>
      </w:r>
    </w:p>
    <w:p w14:paraId="40500A5D" w14:textId="434216F4" w:rsidR="00532FC5" w:rsidRPr="00EC0CB9" w:rsidRDefault="00532FC5" w:rsidP="0059046E">
      <w:pPr>
        <w:pStyle w:val="ListParagraph"/>
        <w:numPr>
          <w:ilvl w:val="0"/>
          <w:numId w:val="5"/>
        </w:numPr>
        <w:spacing w:after="160" w:line="259" w:lineRule="auto"/>
      </w:pPr>
      <w:r w:rsidRPr="00EC0CB9">
        <w:t>I understand that I will be required to pay for sessions during notice.</w:t>
      </w:r>
      <w:r w:rsidR="00395034" w:rsidRPr="00EC0CB9">
        <w:t xml:space="preserve"> </w:t>
      </w:r>
      <w:r w:rsidRPr="00EC0CB9">
        <w:t>I understand that I will be required to pay for sessions that are booked and not taken, unless covered by funding.</w:t>
      </w:r>
    </w:p>
    <w:p w14:paraId="40500A61" w14:textId="6052B723" w:rsidR="00532FC5" w:rsidRPr="00EC0CB9" w:rsidRDefault="00532FC5" w:rsidP="0059046E">
      <w:pPr>
        <w:pStyle w:val="ListParagraph"/>
        <w:numPr>
          <w:ilvl w:val="0"/>
          <w:numId w:val="5"/>
        </w:numPr>
        <w:spacing w:after="160" w:line="259" w:lineRule="auto"/>
      </w:pPr>
      <w:r w:rsidRPr="00EC0CB9">
        <w:t xml:space="preserve">I understand that the </w:t>
      </w:r>
      <w:r w:rsidR="00E6080F" w:rsidRPr="00EC0CB9">
        <w:t xml:space="preserve">Pre-School </w:t>
      </w:r>
      <w:r w:rsidRPr="00EC0CB9">
        <w:t xml:space="preserve">has a range of policies and procedures to which it adheres to.  I understand that these policies are available in the setting and can also be </w:t>
      </w:r>
      <w:r w:rsidR="00C90C65" w:rsidRPr="00EC0CB9">
        <w:t xml:space="preserve">given </w:t>
      </w:r>
      <w:r w:rsidRPr="00EC0CB9">
        <w:t xml:space="preserve">to me on request.  I agree that the </w:t>
      </w:r>
      <w:r w:rsidR="00E6080F" w:rsidRPr="00EC0CB9">
        <w:t xml:space="preserve">Pre-School </w:t>
      </w:r>
      <w:r w:rsidRPr="00EC0CB9">
        <w:t>policies form part of the terms and conditions of attendance.</w:t>
      </w:r>
    </w:p>
    <w:p w14:paraId="40500A62" w14:textId="6F008CA8" w:rsidR="00532FC5" w:rsidRPr="00EC0CB9" w:rsidRDefault="00532FC5" w:rsidP="0059046E">
      <w:pPr>
        <w:pStyle w:val="ListParagraph"/>
        <w:numPr>
          <w:ilvl w:val="0"/>
          <w:numId w:val="5"/>
        </w:numPr>
        <w:spacing w:after="160" w:line="259" w:lineRule="auto"/>
      </w:pPr>
      <w:r w:rsidRPr="00EC0CB9">
        <w:t>I understand that I need to provide nappies, baby wipes</w:t>
      </w:r>
      <w:r w:rsidR="00E6080F" w:rsidRPr="00EC0CB9">
        <w:t>, nappy bags</w:t>
      </w:r>
      <w:r w:rsidRPr="00EC0CB9">
        <w:t xml:space="preserve"> and spare clothing for my child.</w:t>
      </w:r>
    </w:p>
    <w:p w14:paraId="40500A63" w14:textId="29F9FBA5" w:rsidR="00532FC5" w:rsidRPr="00EC0CB9" w:rsidRDefault="00532FC5" w:rsidP="0059046E">
      <w:pPr>
        <w:pStyle w:val="ListParagraph"/>
        <w:numPr>
          <w:ilvl w:val="0"/>
          <w:numId w:val="5"/>
        </w:numPr>
        <w:spacing w:after="160" w:line="259" w:lineRule="auto"/>
      </w:pPr>
      <w:r w:rsidRPr="00EC0CB9">
        <w:t xml:space="preserve">I understand that </w:t>
      </w:r>
      <w:r w:rsidR="00E6080F" w:rsidRPr="00EC0CB9">
        <w:t>Pre-School</w:t>
      </w:r>
      <w:r w:rsidRPr="00EC0CB9">
        <w:t xml:space="preserve"> are not responsible for any items from home that are brought in.  I agree to name </w:t>
      </w:r>
      <w:r w:rsidR="00C90C65" w:rsidRPr="00EC0CB9">
        <w:t xml:space="preserve">all </w:t>
      </w:r>
      <w:r w:rsidRPr="00EC0CB9">
        <w:t>personal belongings.</w:t>
      </w:r>
    </w:p>
    <w:p w14:paraId="40500A64" w14:textId="4F3D99CF" w:rsidR="00532FC5" w:rsidRPr="00EC0CB9" w:rsidRDefault="00532FC5" w:rsidP="0059046E">
      <w:pPr>
        <w:pStyle w:val="ListParagraph"/>
        <w:numPr>
          <w:ilvl w:val="0"/>
          <w:numId w:val="5"/>
        </w:numPr>
        <w:spacing w:after="160" w:line="259" w:lineRule="auto"/>
      </w:pPr>
      <w:r w:rsidRPr="00EC0CB9">
        <w:t xml:space="preserve">I understand that I need to inform </w:t>
      </w:r>
      <w:r w:rsidR="00E6080F" w:rsidRPr="00EC0CB9">
        <w:t>Pre-School</w:t>
      </w:r>
      <w:r w:rsidRPr="00EC0CB9">
        <w:t xml:space="preserve"> if my child is not able to attend preschool at any time.</w:t>
      </w:r>
    </w:p>
    <w:p w14:paraId="40500A65" w14:textId="4C042767" w:rsidR="00532FC5" w:rsidRPr="00EC0CB9" w:rsidRDefault="00532FC5" w:rsidP="0059046E">
      <w:pPr>
        <w:pStyle w:val="ListParagraph"/>
        <w:numPr>
          <w:ilvl w:val="0"/>
          <w:numId w:val="5"/>
        </w:numPr>
        <w:spacing w:after="160" w:line="259" w:lineRule="auto"/>
        <w:rPr>
          <w:rFonts w:cstheme="minorHAnsi"/>
        </w:rPr>
      </w:pPr>
      <w:r w:rsidRPr="00EC0CB9">
        <w:rPr>
          <w:rFonts w:cstheme="minorHAnsi"/>
          <w:color w:val="000000" w:themeColor="text1"/>
          <w:lang w:val="en-US"/>
        </w:rPr>
        <w:t xml:space="preserve">I agree that I will not publish photographs or information from the Learning Journey in any way; for example, photographs </w:t>
      </w:r>
      <w:r w:rsidRPr="00EC0CB9">
        <w:rPr>
          <w:rFonts w:cstheme="minorHAnsi"/>
          <w:bCs/>
          <w:color w:val="000000" w:themeColor="text1"/>
          <w:lang w:val="en-US"/>
        </w:rPr>
        <w:t>cannot</w:t>
      </w:r>
      <w:r w:rsidRPr="00EC0CB9">
        <w:rPr>
          <w:rFonts w:cstheme="minorHAnsi"/>
          <w:color w:val="000000" w:themeColor="text1"/>
          <w:lang w:val="en-US"/>
        </w:rPr>
        <w:t xml:space="preserve"> be posted on a social networking site or displayed in a public place, to protect images of my child</w:t>
      </w:r>
      <w:r w:rsidR="00C90C65" w:rsidRPr="00EC0CB9">
        <w:rPr>
          <w:rFonts w:cstheme="minorHAnsi"/>
          <w:color w:val="000000" w:themeColor="text1"/>
          <w:lang w:val="en-US"/>
        </w:rPr>
        <w:t>,</w:t>
      </w:r>
      <w:r w:rsidRPr="00EC0CB9">
        <w:rPr>
          <w:rFonts w:cstheme="minorHAnsi"/>
          <w:color w:val="000000" w:themeColor="text1"/>
          <w:lang w:val="en-US"/>
        </w:rPr>
        <w:t xml:space="preserve"> other children</w:t>
      </w:r>
      <w:r w:rsidR="00C90C65" w:rsidRPr="00EC0CB9">
        <w:rPr>
          <w:rFonts w:cstheme="minorHAnsi"/>
          <w:color w:val="000000" w:themeColor="text1"/>
          <w:lang w:val="en-US"/>
        </w:rPr>
        <w:t>, staff and the setting</w:t>
      </w:r>
      <w:r w:rsidRPr="00EC0CB9">
        <w:rPr>
          <w:rFonts w:cstheme="minorHAnsi"/>
          <w:color w:val="000000" w:themeColor="text1"/>
          <w:lang w:val="en-US"/>
        </w:rPr>
        <w:t>.</w:t>
      </w:r>
    </w:p>
    <w:p w14:paraId="5B57D383" w14:textId="36A74836" w:rsidR="00184720" w:rsidRPr="00EC0CB9" w:rsidRDefault="000866FD" w:rsidP="0059046E">
      <w:pPr>
        <w:pStyle w:val="ListParagraph"/>
        <w:numPr>
          <w:ilvl w:val="0"/>
          <w:numId w:val="5"/>
        </w:numPr>
        <w:spacing w:after="160" w:line="259" w:lineRule="auto"/>
        <w:rPr>
          <w:rFonts w:cstheme="minorHAnsi"/>
        </w:rPr>
      </w:pPr>
      <w:r w:rsidRPr="00EC0CB9">
        <w:rPr>
          <w:color w:val="262526"/>
        </w:rPr>
        <w:t>We will try to accommodate any requests you may make for additional sessions and/or extended hours of childcare.</w:t>
      </w:r>
    </w:p>
    <w:p w14:paraId="4A8A09DF" w14:textId="67F0BD1C" w:rsidR="000866FD" w:rsidRPr="00EC0CB9" w:rsidRDefault="000866FD" w:rsidP="0059046E">
      <w:pPr>
        <w:pStyle w:val="ListParagraph"/>
        <w:numPr>
          <w:ilvl w:val="0"/>
          <w:numId w:val="5"/>
        </w:numPr>
        <w:spacing w:after="160" w:line="259" w:lineRule="auto"/>
        <w:rPr>
          <w:rFonts w:cstheme="minorHAnsi"/>
        </w:rPr>
      </w:pPr>
      <w:r w:rsidRPr="00EC0CB9">
        <w:rPr>
          <w:color w:val="262526"/>
        </w:rPr>
        <w:t>We will notify parents as early as possible when the setting will be closed.</w:t>
      </w:r>
    </w:p>
    <w:p w14:paraId="1993D455" w14:textId="45A8D9B0" w:rsidR="00B55346" w:rsidRPr="00EC0CB9" w:rsidRDefault="00B55346" w:rsidP="0059046E">
      <w:pPr>
        <w:pStyle w:val="ListParagraph"/>
        <w:numPr>
          <w:ilvl w:val="0"/>
          <w:numId w:val="5"/>
        </w:numPr>
        <w:spacing w:after="160" w:line="259" w:lineRule="auto"/>
        <w:rPr>
          <w:rFonts w:cstheme="minorHAnsi"/>
        </w:rPr>
      </w:pPr>
      <w:r w:rsidRPr="00EC0CB9">
        <w:rPr>
          <w:color w:val="262526"/>
        </w:rPr>
        <w:lastRenderedPageBreak/>
        <w:t>If we close or take the decision to close due to events or circumstances beyond our control such as extreme weather conditions,</w:t>
      </w:r>
      <w:r w:rsidR="00F74ECF" w:rsidRPr="00EC0CB9">
        <w:rPr>
          <w:color w:val="262526"/>
        </w:rPr>
        <w:t xml:space="preserve"> no heating/hot water etc,</w:t>
      </w:r>
      <w:r w:rsidRPr="00EC0CB9">
        <w:rPr>
          <w:color w:val="262526"/>
        </w:rPr>
        <w:t xml:space="preserve"> the weekly fee will continue to be payable in full. We will be under no obligation to provide alternative childcare to you. However, if the closure exceeds three consecutive days in duration (excluding any days when we would otherwise be closed), we will credit you with an amount that represents the number of days closed </w:t>
      </w:r>
      <w:proofErr w:type="gramStart"/>
      <w:r w:rsidRPr="00EC0CB9">
        <w:rPr>
          <w:color w:val="262526"/>
        </w:rPr>
        <w:t>in excess of</w:t>
      </w:r>
      <w:proofErr w:type="gramEnd"/>
      <w:r w:rsidRPr="00EC0CB9">
        <w:rPr>
          <w:color w:val="262526"/>
        </w:rPr>
        <w:t xml:space="preserve"> three days</w:t>
      </w:r>
    </w:p>
    <w:p w14:paraId="33E67EED" w14:textId="6D826189" w:rsidR="000866FD" w:rsidRPr="00EC0CB9" w:rsidRDefault="000866FD" w:rsidP="0059046E">
      <w:pPr>
        <w:pStyle w:val="ListParagraph"/>
        <w:numPr>
          <w:ilvl w:val="0"/>
          <w:numId w:val="5"/>
        </w:numPr>
        <w:spacing w:after="160" w:line="259" w:lineRule="auto"/>
        <w:rPr>
          <w:rFonts w:cstheme="minorHAnsi"/>
        </w:rPr>
      </w:pPr>
      <w:r w:rsidRPr="00EC0CB9">
        <w:rPr>
          <w:color w:val="262526"/>
        </w:rPr>
        <w:t>We will provide you with regular updates about your child’s progress.</w:t>
      </w:r>
    </w:p>
    <w:p w14:paraId="3DE4BD08" w14:textId="51572EAE" w:rsidR="00433C87" w:rsidRPr="00EC0CB9" w:rsidRDefault="00433C87" w:rsidP="0059046E">
      <w:pPr>
        <w:pStyle w:val="ListParagraph"/>
        <w:numPr>
          <w:ilvl w:val="0"/>
          <w:numId w:val="5"/>
        </w:numPr>
        <w:spacing w:after="160" w:line="259" w:lineRule="auto"/>
        <w:rPr>
          <w:rFonts w:cstheme="minorHAnsi"/>
        </w:rPr>
      </w:pPr>
      <w:r w:rsidRPr="00EC0CB9">
        <w:rPr>
          <w:color w:val="262526"/>
        </w:rPr>
        <w:t>We do not support the exclusion of any child on the grounds of behaviour. However, if your child’s behaviour is deemed by us to endanger the safety and well-being of your child and/or other children and adults, it may be necessary to suspend childcare while we try to address these issues with you. It may also be necessary to share our concerns with other external agencies as appropriate.</w:t>
      </w:r>
    </w:p>
    <w:p w14:paraId="18A6B124" w14:textId="2A52F6CC" w:rsidR="00433C87" w:rsidRPr="00EC0CB9" w:rsidRDefault="00433C87" w:rsidP="0059046E">
      <w:pPr>
        <w:pStyle w:val="ListParagraph"/>
        <w:numPr>
          <w:ilvl w:val="0"/>
          <w:numId w:val="5"/>
        </w:numPr>
        <w:spacing w:after="160" w:line="259" w:lineRule="auto"/>
        <w:rPr>
          <w:rFonts w:cstheme="minorHAnsi"/>
        </w:rPr>
      </w:pPr>
      <w:r w:rsidRPr="00EC0CB9">
        <w:rPr>
          <w:color w:val="262526"/>
        </w:rPr>
        <w:t>During any period of suspension for behaviour-related issues, we will work with the local authority and where appropriate other welfare agencies to identify appropriate provision or services for your child.</w:t>
      </w:r>
    </w:p>
    <w:p w14:paraId="4BD2B7E4" w14:textId="77777777" w:rsidR="00A840DD" w:rsidRPr="00EC0CB9" w:rsidRDefault="00A840DD" w:rsidP="00F74ECF">
      <w:pPr>
        <w:pStyle w:val="ListParagraph"/>
        <w:spacing w:after="160" w:line="259" w:lineRule="auto"/>
        <w:rPr>
          <w:rFonts w:cstheme="minorHAnsi"/>
        </w:rPr>
      </w:pPr>
    </w:p>
    <w:p w14:paraId="0019DDF2" w14:textId="65CDFC3F" w:rsidR="00A840DD" w:rsidRPr="00EC0CB9" w:rsidRDefault="00A840DD" w:rsidP="00A840DD">
      <w:pPr>
        <w:pStyle w:val="Heading1"/>
        <w:tabs>
          <w:tab w:val="left" w:pos="673"/>
          <w:tab w:val="left" w:pos="674"/>
        </w:tabs>
        <w:spacing w:before="120" w:after="120" w:line="360" w:lineRule="auto"/>
        <w:rPr>
          <w:color w:val="262526"/>
          <w:sz w:val="22"/>
          <w:szCs w:val="22"/>
        </w:rPr>
      </w:pPr>
      <w:r w:rsidRPr="00EC0CB9">
        <w:rPr>
          <w:color w:val="262526"/>
          <w:sz w:val="22"/>
          <w:szCs w:val="22"/>
        </w:rPr>
        <w:t>Termination of the Agreement</w:t>
      </w:r>
    </w:p>
    <w:p w14:paraId="022143E7" w14:textId="166FD18F" w:rsidR="00A840DD" w:rsidRPr="00EC0CB9" w:rsidRDefault="00A840DD" w:rsidP="00532FC5">
      <w:pPr>
        <w:pStyle w:val="ListParagraph"/>
        <w:numPr>
          <w:ilvl w:val="0"/>
          <w:numId w:val="1"/>
        </w:numPr>
        <w:spacing w:after="160" w:line="259" w:lineRule="auto"/>
        <w:rPr>
          <w:rFonts w:cstheme="minorHAnsi"/>
        </w:rPr>
      </w:pPr>
      <w:r w:rsidRPr="00EC0CB9">
        <w:rPr>
          <w:color w:val="262526"/>
        </w:rPr>
        <w:t>You may end this Agreement at any time, by giving us at least two weeks’ notice.</w:t>
      </w:r>
    </w:p>
    <w:p w14:paraId="4ABB8BEC" w14:textId="729C2AE2" w:rsidR="00A840DD" w:rsidRPr="00EC0CB9" w:rsidRDefault="00A840DD" w:rsidP="00046477">
      <w:pPr>
        <w:pStyle w:val="ListParagraph"/>
        <w:numPr>
          <w:ilvl w:val="0"/>
          <w:numId w:val="1"/>
        </w:numPr>
        <w:spacing w:after="160" w:line="259" w:lineRule="auto"/>
        <w:rPr>
          <w:rFonts w:cstheme="minorHAnsi"/>
        </w:rPr>
      </w:pPr>
      <w:r w:rsidRPr="00EC0CB9">
        <w:rPr>
          <w:color w:val="262526"/>
        </w:rPr>
        <w:t>You may end this Agreement if we have breached any of our obligations under this Agreement and we have not or cannot put right that breach in a reasonable period after you draw it to our attention</w:t>
      </w:r>
      <w:r w:rsidR="00046477" w:rsidRPr="00EC0CB9">
        <w:rPr>
          <w:color w:val="262526"/>
        </w:rPr>
        <w:t>.</w:t>
      </w:r>
      <w:r w:rsidR="00046477" w:rsidRPr="00EC0CB9">
        <w:rPr>
          <w:color w:val="262526"/>
        </w:rPr>
        <w:br/>
      </w:r>
      <w:r w:rsidRPr="00EC0CB9">
        <w:rPr>
          <w:b/>
          <w:bCs/>
          <w:color w:val="262526"/>
        </w:rPr>
        <w:t xml:space="preserve">We may immediately end this Agreement if: </w:t>
      </w:r>
    </w:p>
    <w:p w14:paraId="7957321A" w14:textId="437ECD70" w:rsidR="00A840DD" w:rsidRPr="00EC0CB9" w:rsidRDefault="00A840DD" w:rsidP="00A840DD">
      <w:pPr>
        <w:pStyle w:val="ListParagraph"/>
        <w:numPr>
          <w:ilvl w:val="0"/>
          <w:numId w:val="1"/>
        </w:numPr>
        <w:spacing w:after="160" w:line="259" w:lineRule="auto"/>
        <w:rPr>
          <w:color w:val="262526"/>
        </w:rPr>
      </w:pPr>
      <w:r w:rsidRPr="00EC0CB9">
        <w:rPr>
          <w:color w:val="262526"/>
        </w:rPr>
        <w:t>You fail to pay your fees</w:t>
      </w:r>
      <w:r w:rsidR="00046477" w:rsidRPr="00EC0CB9">
        <w:rPr>
          <w:color w:val="262526"/>
        </w:rPr>
        <w:t>.</w:t>
      </w:r>
    </w:p>
    <w:p w14:paraId="16DAB245" w14:textId="67261833" w:rsidR="00A840DD" w:rsidRPr="00EC0CB9" w:rsidRDefault="00A840DD" w:rsidP="00A840DD">
      <w:pPr>
        <w:pStyle w:val="ListParagraph"/>
        <w:numPr>
          <w:ilvl w:val="0"/>
          <w:numId w:val="1"/>
        </w:numPr>
        <w:spacing w:after="160" w:line="259" w:lineRule="auto"/>
        <w:rPr>
          <w:color w:val="262526"/>
        </w:rPr>
      </w:pPr>
      <w:r w:rsidRPr="00EC0CB9">
        <w:rPr>
          <w:color w:val="262526"/>
        </w:rPr>
        <w:t xml:space="preserve">You breach any of your obligations under the Agreement and you have not or cannot put right that breach within a reasonable </w:t>
      </w:r>
      <w:proofErr w:type="gramStart"/>
      <w:r w:rsidRPr="00EC0CB9">
        <w:rPr>
          <w:color w:val="262526"/>
        </w:rPr>
        <w:t>period of time</w:t>
      </w:r>
      <w:proofErr w:type="gramEnd"/>
      <w:r w:rsidR="00046477" w:rsidRPr="00EC0CB9">
        <w:rPr>
          <w:color w:val="262526"/>
        </w:rPr>
        <w:t>.</w:t>
      </w:r>
    </w:p>
    <w:p w14:paraId="1A1656E9" w14:textId="6C262133" w:rsidR="00A840DD" w:rsidRPr="00EC0CB9" w:rsidRDefault="00A840DD" w:rsidP="00A840DD">
      <w:pPr>
        <w:pStyle w:val="ListParagraph"/>
        <w:numPr>
          <w:ilvl w:val="0"/>
          <w:numId w:val="1"/>
        </w:numPr>
        <w:spacing w:after="160" w:line="259" w:lineRule="auto"/>
        <w:rPr>
          <w:color w:val="262526"/>
        </w:rPr>
      </w:pPr>
      <w:r w:rsidRPr="00EC0CB9">
        <w:rPr>
          <w:color w:val="262526"/>
        </w:rPr>
        <w:t>You behave unacceptably; we do not tolerate any physical or verbal abuse or threats towards staff or other parents</w:t>
      </w:r>
      <w:r w:rsidR="00046477" w:rsidRPr="00EC0CB9">
        <w:rPr>
          <w:color w:val="262526"/>
        </w:rPr>
        <w:t>.</w:t>
      </w:r>
    </w:p>
    <w:p w14:paraId="221641F1" w14:textId="77777777" w:rsidR="00F74ECF" w:rsidRPr="00EC0CB9" w:rsidRDefault="00F74ECF" w:rsidP="00F74ECF">
      <w:pPr>
        <w:pStyle w:val="ListParagraph"/>
        <w:numPr>
          <w:ilvl w:val="0"/>
          <w:numId w:val="1"/>
        </w:numPr>
        <w:spacing w:after="160" w:line="259" w:lineRule="auto"/>
        <w:rPr>
          <w:color w:val="262526"/>
        </w:rPr>
      </w:pPr>
      <w:r w:rsidRPr="00EC0CB9">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060BFBC1" w14:textId="7A8310A1" w:rsidR="00B55346" w:rsidRPr="00EC0CB9" w:rsidRDefault="00F74ECF" w:rsidP="00A840DD">
      <w:pPr>
        <w:pStyle w:val="ListParagraph"/>
        <w:numPr>
          <w:ilvl w:val="0"/>
          <w:numId w:val="1"/>
        </w:numPr>
        <w:spacing w:after="160" w:line="259" w:lineRule="auto"/>
        <w:rPr>
          <w:color w:val="262526"/>
        </w:rPr>
      </w:pPr>
      <w:r w:rsidRPr="00EC0CB9">
        <w:rPr>
          <w:color w:val="262526"/>
        </w:rPr>
        <w:t>Y</w:t>
      </w:r>
      <w:r w:rsidR="00B55346" w:rsidRPr="00EC0CB9">
        <w:rPr>
          <w:color w:val="262526"/>
        </w:rPr>
        <w:t xml:space="preserve">ou have any concerns about the childcare we provide, please discuss them with </w:t>
      </w:r>
      <w:r w:rsidRPr="00EC0CB9">
        <w:rPr>
          <w:color w:val="262526"/>
        </w:rPr>
        <w:t>the management</w:t>
      </w:r>
      <w:r w:rsidR="00B55346" w:rsidRPr="00EC0CB9">
        <w:rPr>
          <w:color w:val="262526"/>
        </w:rPr>
        <w:t>. Your satisfaction with our service is very important to us and any concerns or complaints will be reported to the appropriate line manager for review</w:t>
      </w:r>
      <w:r w:rsidRPr="00EC0CB9">
        <w:rPr>
          <w:color w:val="262526"/>
        </w:rPr>
        <w:t>.</w:t>
      </w:r>
    </w:p>
    <w:p w14:paraId="0D599224" w14:textId="77777777" w:rsidR="00F74ECF" w:rsidRPr="00EC0CB9" w:rsidRDefault="00F74ECF" w:rsidP="00F74ECF">
      <w:pPr>
        <w:pStyle w:val="ListParagraph"/>
        <w:numPr>
          <w:ilvl w:val="0"/>
          <w:numId w:val="1"/>
        </w:numPr>
        <w:spacing w:after="160" w:line="259" w:lineRule="auto"/>
        <w:rPr>
          <w:color w:val="262526"/>
        </w:rPr>
      </w:pPr>
      <w:r w:rsidRPr="00EC0CB9">
        <w:rPr>
          <w:color w:val="262526"/>
        </w:rPr>
        <w:t>We take the decision to close. We will give you as much notice as possible in the event of such a decision.</w:t>
      </w:r>
    </w:p>
    <w:p w14:paraId="03A5DE9B" w14:textId="2774610D" w:rsidR="00F74ECF" w:rsidRPr="00EC0CB9" w:rsidRDefault="00F74ECF" w:rsidP="00F74ECF">
      <w:pPr>
        <w:pStyle w:val="ListParagraph"/>
        <w:spacing w:after="160" w:line="259" w:lineRule="auto"/>
        <w:rPr>
          <w:color w:val="262526"/>
        </w:rPr>
      </w:pPr>
      <w:r w:rsidRPr="00EC0CB9">
        <w:rPr>
          <w:b/>
        </w:rPr>
        <w:t>Additional terms and conditions</w:t>
      </w:r>
    </w:p>
    <w:p w14:paraId="7810108A" w14:textId="7398DE6A" w:rsidR="00B55346" w:rsidRPr="00EC0CB9" w:rsidRDefault="00B55346" w:rsidP="00A840DD">
      <w:pPr>
        <w:pStyle w:val="ListParagraph"/>
        <w:numPr>
          <w:ilvl w:val="0"/>
          <w:numId w:val="1"/>
        </w:numPr>
        <w:spacing w:after="160" w:line="259" w:lineRule="auto"/>
        <w:rPr>
          <w:color w:val="262526"/>
        </w:rPr>
      </w:pPr>
      <w:r w:rsidRPr="00EC0CB9">
        <w:rPr>
          <w:color w:val="262526"/>
        </w:rPr>
        <w:t>You must avoid making any social media communications that could damage our business interests or reputation, even indirectly or link us to any political movement or agenda.</w:t>
      </w:r>
    </w:p>
    <w:p w14:paraId="4A997E38" w14:textId="5AA15692" w:rsidR="00B55346" w:rsidRPr="00EC0CB9" w:rsidRDefault="00B55346" w:rsidP="00A840DD">
      <w:pPr>
        <w:pStyle w:val="ListParagraph"/>
        <w:numPr>
          <w:ilvl w:val="0"/>
          <w:numId w:val="1"/>
        </w:numPr>
        <w:spacing w:after="160" w:line="259" w:lineRule="auto"/>
        <w:rPr>
          <w:color w:val="262526"/>
        </w:rPr>
      </w:pPr>
      <w:r w:rsidRPr="00EC0CB9">
        <w:rPr>
          <w:color w:val="262526"/>
        </w:rPr>
        <w:t>You must not use social media to defame or disparage us, our staff or any third party; to harass, bully or unlawfully discriminate against staff or third parties; to make false or misleading statements; or to impersonate staff members of the setting or other related third parties</w:t>
      </w:r>
      <w:r w:rsidR="00F74ECF" w:rsidRPr="00EC0CB9">
        <w:rPr>
          <w:color w:val="262526"/>
        </w:rPr>
        <w:t>.</w:t>
      </w:r>
    </w:p>
    <w:p w14:paraId="1487A4D0" w14:textId="4DEEBBA4" w:rsidR="00B55346" w:rsidRPr="00EC0CB9" w:rsidRDefault="00B55346" w:rsidP="00A840DD">
      <w:pPr>
        <w:pStyle w:val="ListParagraph"/>
        <w:numPr>
          <w:ilvl w:val="0"/>
          <w:numId w:val="1"/>
        </w:numPr>
        <w:spacing w:after="160" w:line="259" w:lineRule="auto"/>
        <w:rPr>
          <w:color w:val="262526"/>
        </w:rPr>
      </w:pPr>
      <w:r w:rsidRPr="00EC0CB9">
        <w:rPr>
          <w:color w:val="262526"/>
        </w:rPr>
        <w:t>We reserve the right to vary the terms and conditions contained in this Agreement giving at least one month’s notice</w:t>
      </w:r>
      <w:r w:rsidR="00F74ECF" w:rsidRPr="00EC0CB9">
        <w:rPr>
          <w:color w:val="262526"/>
        </w:rPr>
        <w:t>.</w:t>
      </w:r>
    </w:p>
    <w:p w14:paraId="16BAC872" w14:textId="77F57B01" w:rsidR="00A840DD" w:rsidRPr="00EC0CB9" w:rsidRDefault="00B55346" w:rsidP="00F74ECF">
      <w:pPr>
        <w:pStyle w:val="ListParagraph"/>
        <w:numPr>
          <w:ilvl w:val="0"/>
          <w:numId w:val="1"/>
        </w:numPr>
        <w:spacing w:after="160" w:line="259" w:lineRule="auto"/>
        <w:rPr>
          <w:color w:val="262526"/>
        </w:rPr>
      </w:pPr>
      <w:r w:rsidRPr="00EC0CB9">
        <w:rPr>
          <w:color w:val="262526"/>
        </w:rPr>
        <w:t xml:space="preserve">This Agreement contains the full and complete understanding between the parties and supersedes all prior arrangements and understanding whether written or oral </w:t>
      </w:r>
      <w:proofErr w:type="gramStart"/>
      <w:r w:rsidRPr="00EC0CB9">
        <w:rPr>
          <w:color w:val="262526"/>
        </w:rPr>
        <w:t>relating to the subject of</w:t>
      </w:r>
      <w:proofErr w:type="gramEnd"/>
      <w:r w:rsidRPr="00EC0CB9">
        <w:rPr>
          <w:color w:val="262526"/>
        </w:rPr>
        <w:t xml:space="preserve"> the Agreement except to the extent that we vary terms from time to time</w:t>
      </w:r>
      <w:r w:rsidR="00F74ECF" w:rsidRPr="00EC0CB9">
        <w:rPr>
          <w:color w:val="262526"/>
        </w:rPr>
        <w:t>.</w:t>
      </w:r>
    </w:p>
    <w:p w14:paraId="33A9F5AC" w14:textId="6F3BDAD5" w:rsidR="00395034" w:rsidRPr="00EC0CB9" w:rsidRDefault="00395034" w:rsidP="00395034">
      <w:pPr>
        <w:jc w:val="center"/>
        <w:rPr>
          <w:b/>
          <w:u w:val="single"/>
        </w:rPr>
      </w:pPr>
      <w:r w:rsidRPr="00EC0CB9">
        <w:rPr>
          <w:b/>
          <w:u w:val="single"/>
        </w:rPr>
        <w:t>T</w:t>
      </w:r>
      <w:r w:rsidR="00C24061" w:rsidRPr="00EC0CB9">
        <w:rPr>
          <w:b/>
          <w:u w:val="single"/>
        </w:rPr>
        <w:t>erms and conditions in relation to Covid-19</w:t>
      </w:r>
    </w:p>
    <w:p w14:paraId="0A6A47DD" w14:textId="6412C1FE" w:rsidR="00395034" w:rsidRPr="00EC0CB9" w:rsidRDefault="00395034" w:rsidP="00395034">
      <w:pPr>
        <w:pStyle w:val="ListParagraph"/>
        <w:numPr>
          <w:ilvl w:val="0"/>
          <w:numId w:val="3"/>
        </w:numPr>
        <w:rPr>
          <w:bCs/>
        </w:rPr>
      </w:pPr>
      <w:r w:rsidRPr="00EC0CB9">
        <w:rPr>
          <w:bCs/>
        </w:rPr>
        <w:t xml:space="preserve">I agree to follow the advice as set out by the Government and comply with any necessary directions, restrictions to keep my family, child, </w:t>
      </w:r>
      <w:r w:rsidR="00E6080F" w:rsidRPr="00EC0CB9">
        <w:rPr>
          <w:bCs/>
        </w:rPr>
        <w:t>Pre-School</w:t>
      </w:r>
      <w:r w:rsidRPr="00EC0CB9">
        <w:rPr>
          <w:bCs/>
        </w:rPr>
        <w:t xml:space="preserve"> and the wider community protection from infection.</w:t>
      </w:r>
    </w:p>
    <w:p w14:paraId="3EA91A85" w14:textId="41E1F9FB" w:rsidR="00E6080F" w:rsidRPr="00EC0CB9" w:rsidRDefault="00E6080F" w:rsidP="00D51D1F">
      <w:pPr>
        <w:pStyle w:val="ListParagraph"/>
        <w:numPr>
          <w:ilvl w:val="0"/>
          <w:numId w:val="3"/>
        </w:numPr>
        <w:shd w:val="clear" w:color="auto" w:fill="FFFFFF"/>
        <w:spacing w:after="75"/>
        <w:rPr>
          <w:rFonts w:asciiTheme="minorHAnsi" w:eastAsia="Times New Roman" w:hAnsiTheme="minorHAnsi" w:cstheme="minorHAnsi"/>
          <w:bCs/>
          <w:color w:val="0B0C0C"/>
        </w:rPr>
      </w:pPr>
      <w:r w:rsidRPr="00EC0CB9">
        <w:rPr>
          <w:rFonts w:asciiTheme="minorHAnsi" w:eastAsia="Times New Roman" w:hAnsiTheme="minorHAnsi" w:cstheme="minorHAnsi"/>
          <w:bCs/>
          <w:color w:val="0B0C0C"/>
        </w:rPr>
        <w:t xml:space="preserve">I agree for the wellbeing of staff and children in our care I will not bring my child to Pre-School if my child </w:t>
      </w:r>
      <w:r w:rsidR="00D51D1F" w:rsidRPr="00EC0CB9">
        <w:rPr>
          <w:rFonts w:asciiTheme="minorHAnsi" w:eastAsia="Times New Roman" w:hAnsiTheme="minorHAnsi" w:cstheme="minorHAnsi"/>
          <w:bCs/>
          <w:color w:val="0B0C0C"/>
        </w:rPr>
        <w:t xml:space="preserve">is </w:t>
      </w:r>
      <w:r w:rsidRPr="00EC0CB9">
        <w:rPr>
          <w:rFonts w:asciiTheme="minorHAnsi" w:eastAsia="Times New Roman" w:hAnsiTheme="minorHAnsi" w:cstheme="minorHAnsi"/>
          <w:bCs/>
          <w:color w:val="0B0C0C"/>
        </w:rPr>
        <w:t>showing coronavirus symptoms</w:t>
      </w:r>
    </w:p>
    <w:p w14:paraId="2A53A288" w14:textId="54E3EB98" w:rsidR="00395034" w:rsidRPr="00EC0CB9" w:rsidRDefault="00E6080F" w:rsidP="00E6080F">
      <w:pPr>
        <w:pStyle w:val="ListParagraph"/>
        <w:numPr>
          <w:ilvl w:val="0"/>
          <w:numId w:val="3"/>
        </w:numPr>
        <w:rPr>
          <w:bCs/>
        </w:rPr>
      </w:pPr>
      <w:r w:rsidRPr="00EC0CB9">
        <w:rPr>
          <w:bCs/>
        </w:rPr>
        <w:t xml:space="preserve">I agree my child will not bring anything </w:t>
      </w:r>
      <w:r w:rsidR="00470DA7" w:rsidRPr="00EC0CB9">
        <w:rPr>
          <w:bCs/>
        </w:rPr>
        <w:t>into</w:t>
      </w:r>
      <w:r w:rsidRPr="00EC0CB9">
        <w:rPr>
          <w:bCs/>
        </w:rPr>
        <w:t xml:space="preserve"> Pre-School other than a plastic container for lunch and a plastic bag provide</w:t>
      </w:r>
      <w:r w:rsidR="00B06B56" w:rsidRPr="00EC0CB9">
        <w:rPr>
          <w:bCs/>
        </w:rPr>
        <w:t>d</w:t>
      </w:r>
      <w:r w:rsidRPr="00EC0CB9">
        <w:rPr>
          <w:bCs/>
        </w:rPr>
        <w:t xml:space="preserve"> by the Pre-School</w:t>
      </w:r>
    </w:p>
    <w:p w14:paraId="658F0C8D" w14:textId="3F4A8D51" w:rsidR="00395034" w:rsidRPr="00EC0CB9" w:rsidRDefault="00395034" w:rsidP="00395034">
      <w:pPr>
        <w:pStyle w:val="ListParagraph"/>
        <w:numPr>
          <w:ilvl w:val="0"/>
          <w:numId w:val="3"/>
        </w:numPr>
        <w:rPr>
          <w:bCs/>
        </w:rPr>
      </w:pPr>
      <w:r w:rsidRPr="00EC0CB9">
        <w:rPr>
          <w:bCs/>
        </w:rPr>
        <w:lastRenderedPageBreak/>
        <w:t xml:space="preserve">I understand that there may be times when </w:t>
      </w:r>
      <w:r w:rsidR="00E6080F" w:rsidRPr="00EC0CB9">
        <w:rPr>
          <w:bCs/>
        </w:rPr>
        <w:t xml:space="preserve">Pre-School </w:t>
      </w:r>
      <w:r w:rsidR="00470DA7" w:rsidRPr="00EC0CB9">
        <w:rPr>
          <w:bCs/>
        </w:rPr>
        <w:t>are</w:t>
      </w:r>
      <w:r w:rsidRPr="00EC0CB9">
        <w:rPr>
          <w:bCs/>
        </w:rPr>
        <w:t xml:space="preserve"> unable to offer </w:t>
      </w:r>
      <w:proofErr w:type="gramStart"/>
      <w:r w:rsidRPr="00EC0CB9">
        <w:rPr>
          <w:bCs/>
        </w:rPr>
        <w:t>all of</w:t>
      </w:r>
      <w:proofErr w:type="gramEnd"/>
      <w:r w:rsidRPr="00EC0CB9">
        <w:rPr>
          <w:bCs/>
        </w:rPr>
        <w:t xml:space="preserve"> the booked hours for my child.  This could be due to a high number of staff self-isolating or due to having to close the setting.</w:t>
      </w:r>
    </w:p>
    <w:p w14:paraId="3FFF1984" w14:textId="73783711" w:rsidR="00395034" w:rsidRPr="00EC0CB9" w:rsidRDefault="00395034" w:rsidP="00395034">
      <w:pPr>
        <w:pStyle w:val="ListParagraph"/>
        <w:numPr>
          <w:ilvl w:val="0"/>
          <w:numId w:val="3"/>
        </w:numPr>
        <w:spacing w:after="160" w:line="259" w:lineRule="auto"/>
        <w:rPr>
          <w:rFonts w:cstheme="minorHAnsi"/>
          <w:bCs/>
        </w:rPr>
      </w:pPr>
      <w:proofErr w:type="gramStart"/>
      <w:r w:rsidRPr="00EC0CB9">
        <w:rPr>
          <w:bCs/>
        </w:rPr>
        <w:t>If and when</w:t>
      </w:r>
      <w:proofErr w:type="gramEnd"/>
      <w:r w:rsidRPr="00EC0CB9">
        <w:rPr>
          <w:bCs/>
        </w:rPr>
        <w:t xml:space="preserve"> </w:t>
      </w:r>
      <w:r w:rsidR="00470DA7" w:rsidRPr="00EC0CB9">
        <w:rPr>
          <w:bCs/>
        </w:rPr>
        <w:t>necessary,</w:t>
      </w:r>
      <w:r w:rsidRPr="00EC0CB9">
        <w:rPr>
          <w:bCs/>
        </w:rPr>
        <w:t xml:space="preserve"> I will provide proof of my child having a test and the result of that test (this could be by forwarding an email or text confirmation of the test and results.</w:t>
      </w:r>
    </w:p>
    <w:p w14:paraId="11A4F22D" w14:textId="4252C484" w:rsidR="00E6080F" w:rsidRPr="00EC0CB9" w:rsidRDefault="00E6080F" w:rsidP="00E6080F">
      <w:pPr>
        <w:pStyle w:val="ListParagraph"/>
        <w:numPr>
          <w:ilvl w:val="0"/>
          <w:numId w:val="3"/>
        </w:numPr>
        <w:spacing w:after="160" w:line="259" w:lineRule="auto"/>
        <w:rPr>
          <w:rFonts w:cstheme="minorHAnsi"/>
          <w:bCs/>
        </w:rPr>
      </w:pPr>
      <w:r w:rsidRPr="00EC0CB9">
        <w:rPr>
          <w:bCs/>
        </w:rPr>
        <w:t>I will be available to pick my child up immediately if they begin to show symptom of co</w:t>
      </w:r>
      <w:r w:rsidR="00D51D1F" w:rsidRPr="00EC0CB9">
        <w:rPr>
          <w:bCs/>
        </w:rPr>
        <w:t>vid-19.</w:t>
      </w:r>
    </w:p>
    <w:p w14:paraId="3DA278BF" w14:textId="4F54A851" w:rsidR="00395034" w:rsidRPr="00EC0CB9" w:rsidRDefault="00532FC5" w:rsidP="00395034">
      <w:pPr>
        <w:rPr>
          <w:bCs/>
        </w:rPr>
      </w:pPr>
      <w:r w:rsidRPr="00EC0CB9">
        <w:rPr>
          <w:bCs/>
        </w:rPr>
        <w:t>DATA PROTECTION AUTHORISATION</w:t>
      </w:r>
      <w:r w:rsidR="00395034" w:rsidRPr="00EC0CB9">
        <w:rPr>
          <w:bCs/>
        </w:rPr>
        <w:t xml:space="preserve"> - </w:t>
      </w:r>
      <w:r w:rsidRPr="00EC0CB9">
        <w:rPr>
          <w:bCs/>
        </w:rPr>
        <w:t xml:space="preserve">I give permission to </w:t>
      </w:r>
      <w:r w:rsidR="00E6080F" w:rsidRPr="00EC0CB9">
        <w:rPr>
          <w:bCs/>
        </w:rPr>
        <w:t>Mansbridge Community</w:t>
      </w:r>
      <w:r w:rsidRPr="00EC0CB9">
        <w:rPr>
          <w:bCs/>
        </w:rPr>
        <w:t xml:space="preserve"> </w:t>
      </w:r>
      <w:r w:rsidR="00E6080F" w:rsidRPr="00EC0CB9">
        <w:rPr>
          <w:bCs/>
        </w:rPr>
        <w:t>Pre-School</w:t>
      </w:r>
      <w:r w:rsidRPr="00EC0CB9">
        <w:rPr>
          <w:bCs/>
        </w:rPr>
        <w:t xml:space="preserve"> to hold written and electronic data for the purposes </w:t>
      </w:r>
      <w:proofErr w:type="gramStart"/>
      <w:r w:rsidRPr="00EC0CB9">
        <w:rPr>
          <w:bCs/>
        </w:rPr>
        <w:t>of;</w:t>
      </w:r>
      <w:proofErr w:type="gramEnd"/>
    </w:p>
    <w:p w14:paraId="40500A6D" w14:textId="02BB51F8" w:rsidR="00532FC5" w:rsidRPr="00EC0CB9" w:rsidRDefault="00532FC5" w:rsidP="00395034">
      <w:pPr>
        <w:rPr>
          <w:bCs/>
        </w:rPr>
      </w:pPr>
      <w:r w:rsidRPr="00EC0CB9">
        <w:rPr>
          <w:bCs/>
        </w:rPr>
        <w:t>Learning and assessments</w:t>
      </w:r>
      <w:r w:rsidR="00395034" w:rsidRPr="00EC0CB9">
        <w:rPr>
          <w:bCs/>
        </w:rPr>
        <w:t xml:space="preserve">, </w:t>
      </w:r>
      <w:r w:rsidR="00470DA7" w:rsidRPr="00EC0CB9">
        <w:rPr>
          <w:bCs/>
        </w:rPr>
        <w:t>e</w:t>
      </w:r>
      <w:r w:rsidRPr="00EC0CB9">
        <w:rPr>
          <w:bCs/>
        </w:rPr>
        <w:t>mergency contacts</w:t>
      </w:r>
      <w:r w:rsidR="00395034" w:rsidRPr="00EC0CB9">
        <w:rPr>
          <w:bCs/>
        </w:rPr>
        <w:t xml:space="preserve">, </w:t>
      </w:r>
      <w:r w:rsidR="00470DA7" w:rsidRPr="00EC0CB9">
        <w:rPr>
          <w:bCs/>
        </w:rPr>
        <w:t>s</w:t>
      </w:r>
      <w:r w:rsidRPr="00EC0CB9">
        <w:rPr>
          <w:bCs/>
        </w:rPr>
        <w:t>afeguarding</w:t>
      </w:r>
      <w:r w:rsidR="00395034" w:rsidRPr="00EC0CB9">
        <w:rPr>
          <w:bCs/>
        </w:rPr>
        <w:t xml:space="preserve">, </w:t>
      </w:r>
      <w:r w:rsidR="00470DA7" w:rsidRPr="00EC0CB9">
        <w:rPr>
          <w:bCs/>
        </w:rPr>
        <w:t>sharing</w:t>
      </w:r>
      <w:r w:rsidRPr="00EC0CB9">
        <w:rPr>
          <w:bCs/>
        </w:rPr>
        <w:t xml:space="preserve"> information between the setting and parents</w:t>
      </w:r>
      <w:r w:rsidR="00395034" w:rsidRPr="00EC0CB9">
        <w:rPr>
          <w:bCs/>
        </w:rPr>
        <w:t xml:space="preserve">, </w:t>
      </w:r>
      <w:r w:rsidR="00470DA7" w:rsidRPr="00EC0CB9">
        <w:rPr>
          <w:bCs/>
        </w:rPr>
        <w:t>s</w:t>
      </w:r>
      <w:r w:rsidR="00395034" w:rsidRPr="00EC0CB9">
        <w:rPr>
          <w:bCs/>
        </w:rPr>
        <w:t xml:space="preserve">haring information between </w:t>
      </w:r>
      <w:r w:rsidR="00470DA7" w:rsidRPr="00EC0CB9">
        <w:rPr>
          <w:bCs/>
        </w:rPr>
        <w:t>e</w:t>
      </w:r>
      <w:r w:rsidR="00395034" w:rsidRPr="00EC0CB9">
        <w:rPr>
          <w:bCs/>
        </w:rPr>
        <w:t xml:space="preserve">ducational settings e.g. schools or shared care, </w:t>
      </w:r>
      <w:r w:rsidR="00470DA7" w:rsidRPr="00EC0CB9">
        <w:rPr>
          <w:bCs/>
        </w:rPr>
        <w:t>s</w:t>
      </w:r>
      <w:r w:rsidRPr="00EC0CB9">
        <w:rPr>
          <w:bCs/>
        </w:rPr>
        <w:t>haring information with the Local Authority for funding and assessment purposes.</w:t>
      </w:r>
    </w:p>
    <w:p w14:paraId="40500A6F" w14:textId="302BA60A" w:rsidR="00532FC5" w:rsidRPr="00EC0CB9" w:rsidRDefault="00532FC5" w:rsidP="00532FC5">
      <w:pPr>
        <w:spacing w:line="240" w:lineRule="auto"/>
        <w:rPr>
          <w:color w:val="833C0B" w:themeColor="accent2" w:themeShade="80"/>
        </w:rPr>
      </w:pPr>
      <w:r w:rsidRPr="00EC0CB9">
        <w:t xml:space="preserve">I will notify </w:t>
      </w:r>
      <w:r w:rsidR="00E6080F" w:rsidRPr="00EC0CB9">
        <w:t>Mansbridge Community Pre-School</w:t>
      </w:r>
      <w:r w:rsidRPr="00EC0CB9">
        <w:t xml:space="preserve"> by email or in writing if I wish to withdraw permission for data to be managed in this way.</w:t>
      </w:r>
      <w:r w:rsidR="00395034" w:rsidRPr="00EC0CB9">
        <w:t xml:space="preserve"> F</w:t>
      </w:r>
      <w:r w:rsidRPr="00EC0CB9">
        <w:t xml:space="preserve">urther information on how we store your data and why we hold your data, and our retention periods please refer to our </w:t>
      </w:r>
      <w:proofErr w:type="gramStart"/>
      <w:r w:rsidRPr="00EC0CB9">
        <w:t xml:space="preserve">policy </w:t>
      </w:r>
      <w:r w:rsidRPr="00EC0CB9">
        <w:rPr>
          <w:color w:val="833C0B" w:themeColor="accent2" w:themeShade="80"/>
        </w:rPr>
        <w:t>;</w:t>
      </w:r>
      <w:proofErr w:type="gramEnd"/>
      <w:r w:rsidRPr="00EC0CB9">
        <w:rPr>
          <w:color w:val="833C0B" w:themeColor="accent2" w:themeShade="80"/>
        </w:rPr>
        <w:t xml:space="preserve">  General Data Protection Regulation and Confidentiality Policy</w:t>
      </w:r>
    </w:p>
    <w:p w14:paraId="158D93FE" w14:textId="73734040" w:rsidR="00B55346" w:rsidRPr="00EC0CB9" w:rsidRDefault="00B55346" w:rsidP="00532FC5">
      <w:pPr>
        <w:spacing w:line="240" w:lineRule="auto"/>
        <w:rPr>
          <w:color w:val="833C0B" w:themeColor="accent2" w:themeShade="80"/>
        </w:rPr>
      </w:pPr>
    </w:p>
    <w:p w14:paraId="2774D44F" w14:textId="79CBF1ED" w:rsidR="00B55346" w:rsidRDefault="00B55346" w:rsidP="00532FC5">
      <w:pPr>
        <w:spacing w:line="240" w:lineRule="auto"/>
        <w:rPr>
          <w:rFonts w:eastAsia="ArialMT"/>
          <w:lang w:val="en-US"/>
        </w:rPr>
      </w:pPr>
      <w:r w:rsidRPr="00EC0CB9">
        <w:rPr>
          <w:rFonts w:eastAsia="ArialMT"/>
          <w:lang w:val="en-US"/>
        </w:rPr>
        <w:t xml:space="preserve">Please sign below to indicate that you have read, understood and </w:t>
      </w:r>
      <w:proofErr w:type="gramStart"/>
      <w:r w:rsidRPr="00EC0CB9">
        <w:rPr>
          <w:rFonts w:eastAsia="ArialMT"/>
          <w:lang w:val="en-US"/>
        </w:rPr>
        <w:t>agree</w:t>
      </w:r>
      <w:proofErr w:type="gramEnd"/>
      <w:r w:rsidRPr="00EC0CB9">
        <w:rPr>
          <w:rFonts w:eastAsia="ArialMT"/>
          <w:lang w:val="en-US"/>
        </w:rPr>
        <w:t xml:space="preserve"> to the above terms and conditions and to confirm your acceptable of a childcare place with us for your child.</w:t>
      </w:r>
    </w:p>
    <w:p w14:paraId="0313FB22" w14:textId="77777777" w:rsidR="00EC0CB9" w:rsidRPr="00EC0CB9" w:rsidRDefault="00EC0CB9" w:rsidP="00532FC5">
      <w:pPr>
        <w:spacing w:line="240" w:lineRule="auto"/>
        <w:rPr>
          <w:color w:val="833C0B" w:themeColor="accent2" w:themeShade="80"/>
          <w:u w:val="single"/>
        </w:rPr>
      </w:pPr>
    </w:p>
    <w:p w14:paraId="40500A70" w14:textId="4C701B8A" w:rsidR="00532FC5" w:rsidRDefault="00532FC5" w:rsidP="00532FC5">
      <w:pPr>
        <w:pStyle w:val="ListParagraph"/>
        <w:ind w:left="0"/>
      </w:pPr>
      <w:r w:rsidRPr="00EC0CB9">
        <w:t>Signed</w:t>
      </w:r>
      <w:r w:rsidR="00D72751" w:rsidRPr="00EC0CB9">
        <w:t>………….</w:t>
      </w:r>
      <w:r w:rsidRPr="00EC0CB9">
        <w:t>……………………………………………</w:t>
      </w:r>
      <w:r w:rsidR="00C468F9" w:rsidRPr="00EC0CB9">
        <w:t>.</w:t>
      </w:r>
      <w:r w:rsidRPr="00EC0CB9">
        <w:t xml:space="preserve">     </w:t>
      </w:r>
      <w:r w:rsidR="002A0AA7" w:rsidRPr="00EC0CB9">
        <w:t xml:space="preserve">      </w:t>
      </w:r>
      <w:r w:rsidRPr="00EC0CB9">
        <w:t xml:space="preserve"> </w:t>
      </w:r>
      <w:r w:rsidR="00D72751" w:rsidRPr="00EC0CB9">
        <w:t xml:space="preserve">Parent/Carer </w:t>
      </w:r>
      <w:r w:rsidRPr="00EC0CB9">
        <w:t>Name……………………………………………………</w:t>
      </w:r>
      <w:proofErr w:type="gramStart"/>
      <w:r w:rsidRPr="00EC0CB9">
        <w:t>…</w:t>
      </w:r>
      <w:r w:rsidR="00C468F9" w:rsidRPr="00EC0CB9">
        <w:t>..</w:t>
      </w:r>
      <w:proofErr w:type="gramEnd"/>
    </w:p>
    <w:p w14:paraId="05400322" w14:textId="77777777" w:rsidR="00EC0CB9" w:rsidRPr="00EC0CB9" w:rsidRDefault="00EC0CB9" w:rsidP="00532FC5">
      <w:pPr>
        <w:pStyle w:val="ListParagraph"/>
        <w:ind w:left="0"/>
      </w:pPr>
    </w:p>
    <w:p w14:paraId="191389BD" w14:textId="326B9C10" w:rsidR="00B55346" w:rsidRPr="00EC0CB9" w:rsidRDefault="00C468F9" w:rsidP="00532FC5">
      <w:pPr>
        <w:pStyle w:val="ListParagraph"/>
        <w:ind w:left="0"/>
      </w:pPr>
      <w:r w:rsidRPr="00EC0CB9">
        <w:t xml:space="preserve">Date………….………………………………………………            </w:t>
      </w:r>
    </w:p>
    <w:p w14:paraId="7E936C89" w14:textId="77777777" w:rsidR="00C468F9" w:rsidRPr="00EC0CB9" w:rsidRDefault="00C468F9" w:rsidP="00532FC5">
      <w:pPr>
        <w:pStyle w:val="ListParagraph"/>
        <w:ind w:left="0"/>
      </w:pPr>
    </w:p>
    <w:p w14:paraId="63CBCA36" w14:textId="12529036" w:rsidR="00B55346" w:rsidRDefault="00B55346" w:rsidP="00532FC5">
      <w:pPr>
        <w:pStyle w:val="ListParagraph"/>
        <w:ind w:left="0"/>
      </w:pPr>
      <w:r w:rsidRPr="00EC0CB9">
        <w:t>Signed………………………………………………………….              Manager/Deputy Name……………………………………………………</w:t>
      </w:r>
      <w:r w:rsidR="00C468F9" w:rsidRPr="00EC0CB9">
        <w:t>…</w:t>
      </w:r>
      <w:proofErr w:type="gramStart"/>
      <w:r w:rsidR="00C468F9" w:rsidRPr="00EC0CB9">
        <w:t>…..</w:t>
      </w:r>
      <w:proofErr w:type="gramEnd"/>
    </w:p>
    <w:p w14:paraId="3310B2C2" w14:textId="77777777" w:rsidR="00EC0CB9" w:rsidRPr="00EC0CB9" w:rsidRDefault="00EC0CB9" w:rsidP="00532FC5">
      <w:pPr>
        <w:pStyle w:val="ListParagraph"/>
        <w:ind w:left="0"/>
      </w:pPr>
    </w:p>
    <w:p w14:paraId="40500A72" w14:textId="78B7B210" w:rsidR="00532FC5" w:rsidRPr="003577F7" w:rsidRDefault="0059046E" w:rsidP="00532FC5">
      <w:pPr>
        <w:pStyle w:val="ListParagraph"/>
        <w:ind w:left="0"/>
        <w:rPr>
          <w:sz w:val="24"/>
          <w:szCs w:val="24"/>
        </w:rPr>
      </w:pPr>
      <w:r w:rsidRPr="00EC0CB9">
        <w:t>Date………………………………………………………………</w:t>
      </w:r>
    </w:p>
    <w:sectPr w:rsidR="00532FC5" w:rsidRPr="003577F7" w:rsidSect="00EC0C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56663DFE"/>
    <w:multiLevelType w:val="hybridMultilevel"/>
    <w:tmpl w:val="FE4E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A5580"/>
    <w:multiLevelType w:val="hybridMultilevel"/>
    <w:tmpl w:val="AE00A9CC"/>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3B26F0"/>
    <w:multiLevelType w:val="hybridMultilevel"/>
    <w:tmpl w:val="4252C4D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40F11"/>
    <w:multiLevelType w:val="hybridMultilevel"/>
    <w:tmpl w:val="75C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905362">
    <w:abstractNumId w:val="3"/>
  </w:num>
  <w:num w:numId="2" w16cid:durableId="708451298">
    <w:abstractNumId w:val="4"/>
  </w:num>
  <w:num w:numId="3" w16cid:durableId="1282029257">
    <w:abstractNumId w:val="1"/>
  </w:num>
  <w:num w:numId="4" w16cid:durableId="1201822016">
    <w:abstractNumId w:val="0"/>
  </w:num>
  <w:num w:numId="5" w16cid:durableId="160437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C5"/>
    <w:rsid w:val="00004C1F"/>
    <w:rsid w:val="00046477"/>
    <w:rsid w:val="000866FD"/>
    <w:rsid w:val="000A7374"/>
    <w:rsid w:val="00184720"/>
    <w:rsid w:val="001B7AAA"/>
    <w:rsid w:val="001D25EB"/>
    <w:rsid w:val="00211428"/>
    <w:rsid w:val="002A0AA7"/>
    <w:rsid w:val="003625C5"/>
    <w:rsid w:val="00382596"/>
    <w:rsid w:val="00395034"/>
    <w:rsid w:val="00427B43"/>
    <w:rsid w:val="00433C87"/>
    <w:rsid w:val="00470DA7"/>
    <w:rsid w:val="00532FC5"/>
    <w:rsid w:val="0059046E"/>
    <w:rsid w:val="005A5CFC"/>
    <w:rsid w:val="00634408"/>
    <w:rsid w:val="007033B4"/>
    <w:rsid w:val="008656A4"/>
    <w:rsid w:val="00976561"/>
    <w:rsid w:val="00A840DD"/>
    <w:rsid w:val="00B06B56"/>
    <w:rsid w:val="00B47F43"/>
    <w:rsid w:val="00B55346"/>
    <w:rsid w:val="00C24061"/>
    <w:rsid w:val="00C468F9"/>
    <w:rsid w:val="00C90C65"/>
    <w:rsid w:val="00D239DD"/>
    <w:rsid w:val="00D446E9"/>
    <w:rsid w:val="00D51D1F"/>
    <w:rsid w:val="00D72751"/>
    <w:rsid w:val="00E27CF8"/>
    <w:rsid w:val="00E6080F"/>
    <w:rsid w:val="00E927C2"/>
    <w:rsid w:val="00EC0CB9"/>
    <w:rsid w:val="00F700D0"/>
    <w:rsid w:val="00F74ECF"/>
    <w:rsid w:val="00FB545D"/>
    <w:rsid w:val="00FF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0A57"/>
  <w15:chartTrackingRefBased/>
  <w15:docId w15:val="{345F641D-682F-422A-8695-044EFB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FC5"/>
    <w:pPr>
      <w:spacing w:after="200" w:line="276" w:lineRule="auto"/>
    </w:pPr>
    <w:rPr>
      <w:rFonts w:ascii="Calibri" w:eastAsia="Calibri" w:hAnsi="Calibri" w:cs="Calibri"/>
    </w:rPr>
  </w:style>
  <w:style w:type="paragraph" w:styleId="Heading1">
    <w:name w:val="heading 1"/>
    <w:basedOn w:val="Normal"/>
    <w:link w:val="Heading1Char"/>
    <w:uiPriority w:val="9"/>
    <w:qFormat/>
    <w:rsid w:val="00A840DD"/>
    <w:pPr>
      <w:widowControl w:val="0"/>
      <w:autoSpaceDE w:val="0"/>
      <w:autoSpaceDN w:val="0"/>
      <w:spacing w:after="0" w:line="240" w:lineRule="auto"/>
      <w:ind w:left="673" w:hanging="56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FC5"/>
    <w:pPr>
      <w:ind w:left="720"/>
      <w:contextualSpacing/>
    </w:pPr>
  </w:style>
  <w:style w:type="paragraph" w:styleId="BalloonText">
    <w:name w:val="Balloon Text"/>
    <w:basedOn w:val="Normal"/>
    <w:link w:val="BalloonTextChar"/>
    <w:uiPriority w:val="99"/>
    <w:semiHidden/>
    <w:unhideWhenUsed/>
    <w:rsid w:val="00532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C5"/>
    <w:rPr>
      <w:rFonts w:ascii="Segoe UI" w:eastAsia="Calibri" w:hAnsi="Segoe UI" w:cs="Segoe UI"/>
      <w:sz w:val="18"/>
      <w:szCs w:val="18"/>
    </w:rPr>
  </w:style>
  <w:style w:type="character" w:customStyle="1" w:styleId="Heading1Char">
    <w:name w:val="Heading 1 Char"/>
    <w:basedOn w:val="DefaultParagraphFont"/>
    <w:link w:val="Heading1"/>
    <w:uiPriority w:val="9"/>
    <w:rsid w:val="00A840DD"/>
    <w:rPr>
      <w:rFonts w:ascii="Arial" w:eastAsia="Arial" w:hAnsi="Arial" w:cs="Arial"/>
      <w:b/>
      <w:bCs/>
      <w:sz w:val="24"/>
      <w:szCs w:val="24"/>
      <w:lang w:val="en-US"/>
    </w:rPr>
  </w:style>
  <w:style w:type="character" w:styleId="Hyperlink">
    <w:name w:val="Hyperlink"/>
    <w:basedOn w:val="DefaultParagraphFont"/>
    <w:uiPriority w:val="99"/>
    <w:unhideWhenUsed/>
    <w:rsid w:val="000A7374"/>
    <w:rPr>
      <w:color w:val="0563C1" w:themeColor="hyperlink"/>
      <w:u w:val="single"/>
    </w:rPr>
  </w:style>
  <w:style w:type="character" w:styleId="UnresolvedMention">
    <w:name w:val="Unresolved Mention"/>
    <w:basedOn w:val="DefaultParagraphFont"/>
    <w:uiPriority w:val="99"/>
    <w:semiHidden/>
    <w:unhideWhenUsed/>
    <w:rsid w:val="000A7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sbridgepreschoo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9346</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Ladybirds Pre-School</dc:creator>
  <cp:keywords/>
  <dc:description/>
  <cp:lastModifiedBy>Mansbridge Community Preschool</cp:lastModifiedBy>
  <cp:revision>3</cp:revision>
  <cp:lastPrinted>2023-09-22T08:41:00Z</cp:lastPrinted>
  <dcterms:created xsi:type="dcterms:W3CDTF">2024-10-15T09:49:00Z</dcterms:created>
  <dcterms:modified xsi:type="dcterms:W3CDTF">2024-10-15T09:50:00Z</dcterms:modified>
</cp:coreProperties>
</file>